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AA" w:rsidRPr="00115437" w:rsidRDefault="00B730AA" w:rsidP="00115437">
      <w:pPr>
        <w:jc w:val="both"/>
        <w:rPr>
          <w:sz w:val="36"/>
        </w:rPr>
      </w:pPr>
      <w:r w:rsidRPr="00B730AA">
        <w:rPr>
          <w:rFonts w:ascii="Verdana" w:hAnsi="Verdana"/>
          <w:b/>
          <w:bCs/>
          <w:sz w:val="28"/>
        </w:rPr>
        <w:t>CESSAMENT D’ACTIVITAT</w:t>
      </w:r>
    </w:p>
    <w:p w:rsidR="00115437" w:rsidRDefault="00115437" w:rsidP="00115437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 xml:space="preserve">DADES DEL / DE LA </w:t>
      </w:r>
      <w:r>
        <w:rPr>
          <w:rFonts w:ascii="Verdana" w:hAnsi="Verdana"/>
          <w:sz w:val="20"/>
        </w:rPr>
        <w:t>TITULAR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2"/>
        <w:gridCol w:w="2232"/>
      </w:tblGrid>
      <w:tr w:rsidR="00115437" w:rsidRPr="00161E82" w:rsidTr="00312E14">
        <w:trPr>
          <w:trHeight w:val="369"/>
        </w:trPr>
        <w:tc>
          <w:tcPr>
            <w:tcW w:w="7158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15437" w:rsidRPr="00161E82" w:rsidRDefault="00C869F3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15437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0" w:name="Text2"/>
            <w:r w:rsidR="00C869F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C869F3">
              <w:rPr>
                <w:rFonts w:ascii="Verdana" w:hAnsi="Verdana"/>
                <w:b w:val="0"/>
                <w:sz w:val="20"/>
              </w:rPr>
            </w:r>
            <w:r w:rsidR="00C869F3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869F3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</w:tr>
    </w:tbl>
    <w:p w:rsidR="00115437" w:rsidRPr="00161E82" w:rsidRDefault="00115437" w:rsidP="00115437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2"/>
        <w:gridCol w:w="2232"/>
      </w:tblGrid>
      <w:tr w:rsidR="00115437" w:rsidRPr="00161E82" w:rsidTr="00312E14">
        <w:trPr>
          <w:trHeight w:val="369"/>
        </w:trPr>
        <w:tc>
          <w:tcPr>
            <w:tcW w:w="7158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15437" w:rsidRPr="00161E82" w:rsidRDefault="00C869F3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15437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C869F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C869F3">
              <w:rPr>
                <w:rFonts w:ascii="Verdana" w:hAnsi="Verdana"/>
                <w:b w:val="0"/>
                <w:sz w:val="20"/>
              </w:rPr>
            </w:r>
            <w:r w:rsidR="00C869F3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C869F3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115437" w:rsidRPr="00161E82" w:rsidRDefault="00115437" w:rsidP="00115437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115437" w:rsidRPr="00161E82" w:rsidRDefault="00115437" w:rsidP="00115437">
      <w:pPr>
        <w:rPr>
          <w:rFonts w:ascii="Verdana" w:hAnsi="Verdana"/>
          <w:sz w:val="18"/>
          <w:szCs w:val="18"/>
        </w:rPr>
      </w:pPr>
    </w:p>
    <w:p w:rsidR="00115437" w:rsidRDefault="00115437" w:rsidP="00115437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115437" w:rsidRPr="00D027B9" w:rsidRDefault="00115437" w:rsidP="00115437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Les persones jurídiques i les persones físiques obligades a relacionar-se de forma telemàtica amb l'ajuntament,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115437" w:rsidRPr="00D027B9" w:rsidRDefault="00C869F3" w:rsidP="00115437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437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A167BE">
        <w:rPr>
          <w:rFonts w:ascii="Verdana" w:eastAsia="Times New Roman" w:hAnsi="Verdana"/>
          <w:sz w:val="18"/>
          <w:szCs w:val="18"/>
          <w:lang w:eastAsia="es-ES"/>
        </w:rPr>
      </w:r>
      <w:r w:rsidR="00A167BE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15437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115437" w:rsidRPr="00D027B9" w:rsidRDefault="00115437" w:rsidP="00115437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:rsidR="00115437" w:rsidRPr="00D027B9" w:rsidRDefault="00115437" w:rsidP="00115437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7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115437" w:rsidRPr="001978A8" w:rsidRDefault="00115437" w:rsidP="00115437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C869F3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869F3" w:rsidRPr="001978A8">
        <w:rPr>
          <w:rFonts w:ascii="Verdana" w:hAnsi="Verdana"/>
          <w:sz w:val="18"/>
          <w:szCs w:val="18"/>
          <w:u w:val="single"/>
        </w:rPr>
      </w:r>
      <w:r w:rsidR="00C869F3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C869F3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115437" w:rsidRPr="001978A8" w:rsidRDefault="00115437" w:rsidP="00115437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C869F3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407652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C869F3">
        <w:rPr>
          <w:rFonts w:ascii="Verdana" w:hAnsi="Verdana"/>
          <w:sz w:val="18"/>
          <w:szCs w:val="18"/>
          <w:u w:val="single"/>
        </w:rPr>
      </w:r>
      <w:r w:rsidR="00C869F3">
        <w:rPr>
          <w:rFonts w:ascii="Verdana" w:hAnsi="Verdana"/>
          <w:sz w:val="18"/>
          <w:szCs w:val="18"/>
          <w:u w:val="single"/>
        </w:rPr>
        <w:fldChar w:fldCharType="separate"/>
      </w:r>
      <w:r w:rsidR="00407652">
        <w:rPr>
          <w:rFonts w:ascii="Verdana" w:hAnsi="Verdana"/>
          <w:noProof/>
          <w:sz w:val="18"/>
          <w:szCs w:val="18"/>
          <w:u w:val="single"/>
        </w:rPr>
        <w:t> </w:t>
      </w:r>
      <w:r w:rsidR="00407652">
        <w:rPr>
          <w:rFonts w:ascii="Verdana" w:hAnsi="Verdana"/>
          <w:noProof/>
          <w:sz w:val="18"/>
          <w:szCs w:val="18"/>
          <w:u w:val="single"/>
        </w:rPr>
        <w:t> </w:t>
      </w:r>
      <w:r w:rsidR="00407652">
        <w:rPr>
          <w:rFonts w:ascii="Verdana" w:hAnsi="Verdana"/>
          <w:noProof/>
          <w:sz w:val="18"/>
          <w:szCs w:val="18"/>
          <w:u w:val="single"/>
        </w:rPr>
        <w:t> </w:t>
      </w:r>
      <w:r w:rsidR="00407652">
        <w:rPr>
          <w:rFonts w:ascii="Verdana" w:hAnsi="Verdana"/>
          <w:noProof/>
          <w:sz w:val="18"/>
          <w:szCs w:val="18"/>
          <w:u w:val="single"/>
        </w:rPr>
        <w:t> </w:t>
      </w:r>
      <w:r w:rsidR="00407652">
        <w:rPr>
          <w:rFonts w:ascii="Verdana" w:hAnsi="Verdana"/>
          <w:noProof/>
          <w:sz w:val="18"/>
          <w:szCs w:val="18"/>
          <w:u w:val="single"/>
        </w:rPr>
        <w:t> </w:t>
      </w:r>
      <w:r w:rsidR="00C869F3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115437" w:rsidRPr="00161E82" w:rsidRDefault="00115437" w:rsidP="00115437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115437" w:rsidRPr="00161E82" w:rsidRDefault="00C869F3" w:rsidP="00115437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5437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A167BE">
        <w:rPr>
          <w:rFonts w:ascii="Verdana" w:eastAsia="Times New Roman" w:hAnsi="Verdana"/>
          <w:sz w:val="18"/>
          <w:szCs w:val="18"/>
          <w:lang w:eastAsia="es-ES"/>
        </w:rPr>
      </w:r>
      <w:r w:rsidR="00A167BE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15437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115437" w:rsidRPr="00161E82" w:rsidRDefault="00115437" w:rsidP="00115437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2"/>
        <w:gridCol w:w="1512"/>
      </w:tblGrid>
      <w:tr w:rsidR="00115437" w:rsidRPr="00161E82" w:rsidTr="00312E14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115437" w:rsidRPr="00161E82" w:rsidRDefault="00115437" w:rsidP="00312E14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115437" w:rsidRPr="00161E82" w:rsidRDefault="00C869F3" w:rsidP="00312E14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5437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115437" w:rsidRPr="00161E82" w:rsidTr="00312E14">
        <w:trPr>
          <w:trHeight w:val="369"/>
        </w:trPr>
        <w:tc>
          <w:tcPr>
            <w:tcW w:w="7815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115437" w:rsidRPr="00161E82" w:rsidRDefault="00C869F3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5437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115437" w:rsidRPr="00161E82" w:rsidRDefault="00115437" w:rsidP="00312E14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115437" w:rsidRPr="00161E82" w:rsidRDefault="00C869F3" w:rsidP="00312E14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15437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15437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115437" w:rsidRDefault="00115437" w:rsidP="0011543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F15C3" w:rsidRPr="00161E82" w:rsidRDefault="000F15C3" w:rsidP="00115437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B1563" w:rsidRDefault="000B1563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DADES DE L’ACTIVITAT</w:t>
      </w:r>
    </w:p>
    <w:tbl>
      <w:tblPr>
        <w:tblW w:w="9250" w:type="dxa"/>
        <w:tblBorders>
          <w:top w:val="single" w:sz="12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552"/>
        <w:gridCol w:w="4079"/>
      </w:tblGrid>
      <w:tr w:rsidR="009262A5" w:rsidRPr="000F15C3">
        <w:trPr>
          <w:trHeight w:val="360"/>
        </w:trPr>
        <w:tc>
          <w:tcPr>
            <w:tcW w:w="5171" w:type="dxa"/>
            <w:gridSpan w:val="2"/>
            <w:tcBorders>
              <w:top w:val="single" w:sz="12" w:space="0" w:color="auto"/>
              <w:left w:val="single" w:sz="2" w:space="0" w:color="FFFFFF"/>
            </w:tcBorders>
          </w:tcPr>
          <w:p w:rsidR="009262A5" w:rsidRPr="000F15C3" w:rsidRDefault="009262A5" w:rsidP="007D25D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0F15C3">
              <w:rPr>
                <w:rFonts w:ascii="Verdana" w:hAnsi="Verdana"/>
                <w:b w:val="0"/>
                <w:sz w:val="16"/>
              </w:rPr>
              <w:t>Adreça</w:t>
            </w:r>
          </w:p>
          <w:bookmarkStart w:id="1" w:name="Texto4"/>
          <w:p w:rsidR="009262A5" w:rsidRPr="000F15C3" w:rsidRDefault="00C869F3" w:rsidP="007D25D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07652">
              <w:rPr>
                <w:rFonts w:ascii="Verdana" w:hAnsi="Verdana"/>
                <w:b w:val="0"/>
                <w:sz w:val="16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6"/>
              </w:rPr>
            </w:r>
            <w:r>
              <w:rPr>
                <w:rFonts w:ascii="Verdana" w:hAnsi="Verdana"/>
                <w:b w:val="0"/>
                <w:sz w:val="16"/>
              </w:rPr>
              <w:fldChar w:fldCharType="separate"/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sz w:val="16"/>
              </w:rPr>
              <w:fldChar w:fldCharType="end"/>
            </w:r>
            <w:bookmarkEnd w:id="1"/>
          </w:p>
        </w:tc>
        <w:tc>
          <w:tcPr>
            <w:tcW w:w="4079" w:type="dxa"/>
            <w:tcBorders>
              <w:top w:val="single" w:sz="12" w:space="0" w:color="auto"/>
              <w:right w:val="single" w:sz="2" w:space="0" w:color="FFFFFF"/>
            </w:tcBorders>
          </w:tcPr>
          <w:p w:rsidR="009262A5" w:rsidRPr="000F15C3" w:rsidRDefault="009262A5" w:rsidP="007D25D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0F15C3">
              <w:rPr>
                <w:rFonts w:ascii="Verdana" w:hAnsi="Verdana"/>
                <w:b w:val="0"/>
                <w:sz w:val="16"/>
              </w:rPr>
              <w:t>Referència cadastral</w:t>
            </w:r>
            <w:r w:rsidR="007D25D7" w:rsidRPr="000F15C3">
              <w:rPr>
                <w:rFonts w:ascii="Verdana" w:hAnsi="Verdana"/>
                <w:b w:val="0"/>
                <w:sz w:val="16"/>
              </w:rPr>
              <w:t xml:space="preserve"> local</w:t>
            </w:r>
          </w:p>
          <w:bookmarkStart w:id="2" w:name="Texto5"/>
          <w:p w:rsidR="009262A5" w:rsidRPr="000F15C3" w:rsidRDefault="00C869F3" w:rsidP="007D25D7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07652">
              <w:rPr>
                <w:rFonts w:ascii="Verdana" w:hAnsi="Verdana"/>
                <w:b w:val="0"/>
                <w:sz w:val="16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6"/>
              </w:rPr>
            </w:r>
            <w:r>
              <w:rPr>
                <w:rFonts w:ascii="Verdana" w:hAnsi="Verdana"/>
                <w:b w:val="0"/>
                <w:sz w:val="16"/>
              </w:rPr>
              <w:fldChar w:fldCharType="separate"/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sz w:val="16"/>
              </w:rPr>
              <w:fldChar w:fldCharType="end"/>
            </w:r>
            <w:bookmarkEnd w:id="2"/>
          </w:p>
        </w:tc>
      </w:tr>
      <w:tr w:rsidR="009262A5">
        <w:trPr>
          <w:trHeight w:val="402"/>
        </w:trPr>
        <w:tc>
          <w:tcPr>
            <w:tcW w:w="2619" w:type="dxa"/>
            <w:tcBorders>
              <w:left w:val="single" w:sz="2" w:space="0" w:color="FFFFFF"/>
              <w:bottom w:val="single" w:sz="4" w:space="0" w:color="auto"/>
            </w:tcBorders>
          </w:tcPr>
          <w:p w:rsidR="009262A5" w:rsidRDefault="009262A5" w:rsidP="00246078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bookmarkStart w:id="3" w:name="Texto8"/>
          <w:p w:rsidR="009262A5" w:rsidRDefault="00C869F3" w:rsidP="00246078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7652">
              <w:rPr>
                <w:rFonts w:ascii="Verdana" w:hAnsi="Verdana"/>
                <w:b w:val="0"/>
                <w:sz w:val="18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</w:rPr>
            </w:r>
            <w:r>
              <w:rPr>
                <w:rFonts w:ascii="Verdana" w:hAnsi="Verdana"/>
                <w:b w:val="0"/>
                <w:sz w:val="18"/>
              </w:rPr>
              <w:fldChar w:fldCharType="separate"/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>
              <w:rPr>
                <w:rFonts w:ascii="Verdana" w:hAnsi="Verdana"/>
                <w:b w:val="0"/>
                <w:sz w:val="18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15437" w:rsidRDefault="00115437" w:rsidP="00115437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Adreça electrònica</w:t>
            </w:r>
          </w:p>
          <w:bookmarkStart w:id="4" w:name="Texto10"/>
          <w:p w:rsidR="009262A5" w:rsidRDefault="00C869F3" w:rsidP="00115437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407652">
              <w:rPr>
                <w:rFonts w:ascii="Verdana" w:hAnsi="Verdana"/>
                <w:b w:val="0"/>
                <w:sz w:val="18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</w:rPr>
            </w:r>
            <w:r>
              <w:rPr>
                <w:rFonts w:ascii="Verdana" w:hAnsi="Verdana"/>
                <w:b w:val="0"/>
                <w:sz w:val="18"/>
              </w:rPr>
              <w:fldChar w:fldCharType="separate"/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 w:rsidR="00407652">
              <w:rPr>
                <w:rFonts w:ascii="Verdana" w:hAnsi="Verdana"/>
                <w:b w:val="0"/>
                <w:noProof/>
                <w:sz w:val="18"/>
              </w:rPr>
              <w:t> </w:t>
            </w:r>
            <w:r>
              <w:rPr>
                <w:rFonts w:ascii="Verdana" w:hAnsi="Verdana"/>
                <w:b w:val="0"/>
                <w:sz w:val="18"/>
              </w:rPr>
              <w:fldChar w:fldCharType="end"/>
            </w:r>
            <w:bookmarkEnd w:id="4"/>
          </w:p>
        </w:tc>
        <w:tc>
          <w:tcPr>
            <w:tcW w:w="4079" w:type="dxa"/>
            <w:tcBorders>
              <w:bottom w:val="single" w:sz="4" w:space="0" w:color="auto"/>
              <w:right w:val="single" w:sz="2" w:space="0" w:color="FFFFFF"/>
            </w:tcBorders>
          </w:tcPr>
          <w:p w:rsidR="009262A5" w:rsidRDefault="009262A5" w:rsidP="00246078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  <w:tr w:rsidR="007D2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25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7D25D7" w:rsidRDefault="007D25D7" w:rsidP="007D25D7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Descripció de l’activitat</w:t>
            </w:r>
          </w:p>
          <w:bookmarkStart w:id="5" w:name="Texto2"/>
          <w:p w:rsidR="007D25D7" w:rsidRDefault="00CA06FF" w:rsidP="00291A3E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16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6"/>
              </w:rPr>
            </w:r>
            <w:r>
              <w:rPr>
                <w:rFonts w:ascii="Verdana" w:hAnsi="Verdana"/>
                <w:b w:val="0"/>
                <w:sz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6"/>
              </w:rPr>
              <w:t> </w:t>
            </w:r>
            <w:r>
              <w:rPr>
                <w:rFonts w:ascii="Verdana" w:hAnsi="Verdana"/>
                <w:b w:val="0"/>
                <w:sz w:val="16"/>
              </w:rPr>
              <w:fldChar w:fldCharType="end"/>
            </w:r>
            <w:bookmarkEnd w:id="5"/>
            <w:r w:rsidR="007D25D7">
              <w:tab/>
            </w:r>
          </w:p>
        </w:tc>
      </w:tr>
    </w:tbl>
    <w:p w:rsidR="00512D62" w:rsidRDefault="00512D62">
      <w:pPr>
        <w:pStyle w:val="Textindependent2"/>
        <w:ind w:right="-676"/>
        <w:jc w:val="both"/>
      </w:pPr>
    </w:p>
    <w:p w:rsidR="000B1563" w:rsidRDefault="000B1563">
      <w:pPr>
        <w:pStyle w:val="Textindependent2"/>
        <w:ind w:right="-676"/>
        <w:jc w:val="both"/>
      </w:pPr>
      <w:r>
        <w:t xml:space="preserve">Com a titular/representant de l’activitat a dalt esmentada, comunico en aquest Ajuntament, el cessament definitiu d’aquesta activitat, i </w:t>
      </w:r>
      <w:r>
        <w:rPr>
          <w:b/>
          <w:bCs/>
        </w:rPr>
        <w:t>DECLARO</w:t>
      </w:r>
      <w:r>
        <w:t>:</w:t>
      </w:r>
    </w:p>
    <w:p w:rsidR="000B1563" w:rsidRDefault="000B1563" w:rsidP="0098742A">
      <w:pPr>
        <w:pStyle w:val="Textindependent2"/>
        <w:ind w:left="180" w:right="-676" w:hanging="180"/>
        <w:jc w:val="both"/>
      </w:pPr>
      <w:r>
        <w:t>- Que no hi ha presència de productes tòxics o perillosos, ni de residus de qualsevol mena o que, d’haver-n’hi hagut, han estat evacuats o eliminats.</w:t>
      </w:r>
    </w:p>
    <w:p w:rsidR="000B1563" w:rsidRDefault="000B1563" w:rsidP="0098742A">
      <w:pPr>
        <w:pStyle w:val="Textindependent2"/>
        <w:ind w:left="180" w:right="-676" w:hanging="180"/>
        <w:jc w:val="both"/>
      </w:pPr>
      <w:r>
        <w:t>- Que ni el sòl ni</w:t>
      </w:r>
      <w:r w:rsidR="00CC7C5A">
        <w:t xml:space="preserve"> les aigües subterrànies resten</w:t>
      </w:r>
      <w:r>
        <w:t xml:space="preserve"> contaminades o que, d’haver-hi estat, s’han descontaminat, d’acord amb la normativa específica.</w:t>
      </w:r>
    </w:p>
    <w:p w:rsidR="000B1563" w:rsidRDefault="000B1563">
      <w:pPr>
        <w:pStyle w:val="Textindependent2"/>
        <w:ind w:right="-676"/>
        <w:jc w:val="both"/>
      </w:pPr>
      <w:r>
        <w:t>- Les instal·lacions envers el veïnat i el seu entorn físic romanen en bon estat.</w:t>
      </w:r>
    </w:p>
    <w:p w:rsidR="000B1563" w:rsidRDefault="000B1563" w:rsidP="0098742A">
      <w:pPr>
        <w:pStyle w:val="Textindependent2"/>
        <w:ind w:left="180" w:right="-676" w:hanging="180"/>
        <w:jc w:val="both"/>
      </w:pPr>
      <w:r>
        <w:t>- S’han pres les mesures de vigilància i control posteriors al cessament que corresponen segons la normativa sectorial d’aplicació.</w:t>
      </w:r>
    </w:p>
    <w:p w:rsidR="00027BB3" w:rsidRDefault="00027BB3">
      <w:pPr>
        <w:rPr>
          <w:rFonts w:ascii="Verdana" w:hAnsi="Verdana"/>
          <w:sz w:val="20"/>
        </w:rPr>
      </w:pPr>
      <w:r>
        <w:br w:type="page"/>
      </w:r>
    </w:p>
    <w:p w:rsidR="000B1563" w:rsidRDefault="000B1563">
      <w:pPr>
        <w:pStyle w:val="Textindependent2"/>
        <w:jc w:val="both"/>
      </w:pPr>
      <w:r>
        <w:lastRenderedPageBreak/>
        <w:t xml:space="preserve">El sotasignat </w:t>
      </w:r>
      <w:r>
        <w:rPr>
          <w:b/>
          <w:bCs/>
        </w:rPr>
        <w:t>SOL·LICITA</w:t>
      </w:r>
      <w:r w:rsidR="00F62BDB">
        <w:rPr>
          <w:b/>
          <w:bCs/>
        </w:rPr>
        <w:t>,</w:t>
      </w:r>
    </w:p>
    <w:p w:rsidR="000B1563" w:rsidRDefault="000B1563">
      <w:pPr>
        <w:pStyle w:val="Textindependent2"/>
        <w:ind w:right="-676"/>
        <w:jc w:val="both"/>
      </w:pPr>
      <w:r>
        <w:t>Que es tingui per realitzada la comunicació de cessament de l’activitat als efectes de l’article 66 bis de la Llei 20/2009, de 4 de desembre, de prevenció i contr</w:t>
      </w:r>
      <w:r w:rsidR="009262A5">
        <w:t>ol ambiental de les activitats.</w:t>
      </w:r>
    </w:p>
    <w:p w:rsidR="009262A5" w:rsidRDefault="009262A5">
      <w:pPr>
        <w:pStyle w:val="Textindependent2"/>
        <w:ind w:right="-676"/>
        <w:jc w:val="both"/>
      </w:pPr>
    </w:p>
    <w:p w:rsidR="009262A5" w:rsidRDefault="009262A5" w:rsidP="009262A5">
      <w:pPr>
        <w:pStyle w:val="Ttol"/>
        <w:jc w:val="both"/>
        <w:rPr>
          <w:rFonts w:ascii="Verdana" w:hAnsi="Verdana"/>
          <w:b w:val="0"/>
          <w:sz w:val="16"/>
        </w:rPr>
      </w:pPr>
    </w:p>
    <w:p w:rsidR="009262A5" w:rsidRDefault="009262A5" w:rsidP="009262A5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Castellar del Vallès,   </w:t>
      </w:r>
      <w:bookmarkStart w:id="6" w:name="Texto22"/>
      <w:r w:rsidR="00C869F3">
        <w:rPr>
          <w:rFonts w:ascii="Verdana" w:hAnsi="Verdana"/>
          <w:b w:val="0"/>
          <w:sz w:val="20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r w:rsidR="00115437">
        <w:rPr>
          <w:rFonts w:ascii="Verdana" w:hAnsi="Verdana"/>
          <w:b w:val="0"/>
          <w:sz w:val="20"/>
        </w:rPr>
        <w:instrText xml:space="preserve"> FORMTEXT </w:instrText>
      </w:r>
      <w:r w:rsidR="00C869F3">
        <w:rPr>
          <w:rFonts w:ascii="Verdana" w:hAnsi="Verdana"/>
          <w:b w:val="0"/>
          <w:sz w:val="20"/>
        </w:rPr>
      </w:r>
      <w:r w:rsidR="00C869F3">
        <w:rPr>
          <w:rFonts w:ascii="Verdana" w:hAnsi="Verdana"/>
          <w:b w:val="0"/>
          <w:sz w:val="20"/>
        </w:rPr>
        <w:fldChar w:fldCharType="separate"/>
      </w:r>
      <w:bookmarkStart w:id="7" w:name="_GoBack"/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bookmarkEnd w:id="7"/>
      <w:r w:rsidR="00C869F3">
        <w:rPr>
          <w:rFonts w:ascii="Verdana" w:hAnsi="Verdana"/>
          <w:b w:val="0"/>
          <w:sz w:val="20"/>
        </w:rPr>
        <w:fldChar w:fldCharType="end"/>
      </w:r>
      <w:bookmarkEnd w:id="6"/>
      <w:r>
        <w:rPr>
          <w:rFonts w:ascii="Verdana" w:hAnsi="Verdana"/>
          <w:b w:val="0"/>
          <w:sz w:val="20"/>
        </w:rPr>
        <w:t xml:space="preserve">   de/d’    </w:t>
      </w:r>
      <w:bookmarkStart w:id="8" w:name="Texto23"/>
      <w:r w:rsidR="00C869F3">
        <w:rPr>
          <w:rFonts w:ascii="Verdana" w:hAnsi="Verdana"/>
          <w:b w:val="0"/>
          <w:sz w:val="20"/>
        </w:rPr>
        <w:fldChar w:fldCharType="begin">
          <w:ffData>
            <w:name w:val="Texto23"/>
            <w:enabled/>
            <w:calcOnExit w:val="0"/>
            <w:textInput>
              <w:maxLength w:val="12"/>
            </w:textInput>
          </w:ffData>
        </w:fldChar>
      </w:r>
      <w:r w:rsidR="00115437">
        <w:rPr>
          <w:rFonts w:ascii="Verdana" w:hAnsi="Verdana"/>
          <w:b w:val="0"/>
          <w:sz w:val="20"/>
        </w:rPr>
        <w:instrText xml:space="preserve"> FORMTEXT </w:instrText>
      </w:r>
      <w:r w:rsidR="00C869F3">
        <w:rPr>
          <w:rFonts w:ascii="Verdana" w:hAnsi="Verdana"/>
          <w:b w:val="0"/>
          <w:sz w:val="20"/>
        </w:rPr>
      </w:r>
      <w:r w:rsidR="00C869F3">
        <w:rPr>
          <w:rFonts w:ascii="Verdana" w:hAnsi="Verdana"/>
          <w:b w:val="0"/>
          <w:sz w:val="20"/>
        </w:rPr>
        <w:fldChar w:fldCharType="separate"/>
      </w:r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r w:rsidR="00C869F3">
        <w:rPr>
          <w:rFonts w:ascii="Verdana" w:hAnsi="Verdana"/>
          <w:b w:val="0"/>
          <w:sz w:val="20"/>
        </w:rPr>
        <w:fldChar w:fldCharType="end"/>
      </w:r>
      <w:bookmarkEnd w:id="8"/>
      <w:r>
        <w:rPr>
          <w:rFonts w:ascii="Verdana" w:hAnsi="Verdana"/>
          <w:b w:val="0"/>
          <w:sz w:val="20"/>
        </w:rPr>
        <w:t xml:space="preserve">         de 20</w:t>
      </w:r>
      <w:bookmarkStart w:id="9" w:name="Texto24"/>
      <w:r w:rsidR="00C869F3">
        <w:rPr>
          <w:rFonts w:ascii="Verdana" w:hAnsi="Verdana"/>
          <w:b w:val="0"/>
          <w:sz w:val="20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2"/>
            </w:textInput>
          </w:ffData>
        </w:fldChar>
      </w:r>
      <w:r w:rsidR="00115437">
        <w:rPr>
          <w:rFonts w:ascii="Verdana" w:hAnsi="Verdana"/>
          <w:b w:val="0"/>
          <w:sz w:val="20"/>
        </w:rPr>
        <w:instrText xml:space="preserve"> FORMTEXT </w:instrText>
      </w:r>
      <w:r w:rsidR="00C869F3">
        <w:rPr>
          <w:rFonts w:ascii="Verdana" w:hAnsi="Verdana"/>
          <w:b w:val="0"/>
          <w:sz w:val="20"/>
        </w:rPr>
      </w:r>
      <w:r w:rsidR="00C869F3">
        <w:rPr>
          <w:rFonts w:ascii="Verdana" w:hAnsi="Verdana"/>
          <w:b w:val="0"/>
          <w:sz w:val="20"/>
        </w:rPr>
        <w:fldChar w:fldCharType="separate"/>
      </w:r>
      <w:r w:rsidR="00115437">
        <w:rPr>
          <w:rFonts w:ascii="Verdana" w:hAnsi="Verdana"/>
          <w:b w:val="0"/>
          <w:noProof/>
          <w:sz w:val="20"/>
        </w:rPr>
        <w:t> </w:t>
      </w:r>
      <w:r w:rsidR="00115437">
        <w:rPr>
          <w:rFonts w:ascii="Verdana" w:hAnsi="Verdana"/>
          <w:b w:val="0"/>
          <w:noProof/>
          <w:sz w:val="20"/>
        </w:rPr>
        <w:t> </w:t>
      </w:r>
      <w:r w:rsidR="00C869F3">
        <w:rPr>
          <w:rFonts w:ascii="Verdana" w:hAnsi="Verdana"/>
          <w:b w:val="0"/>
          <w:sz w:val="20"/>
        </w:rPr>
        <w:fldChar w:fldCharType="end"/>
      </w:r>
      <w:bookmarkEnd w:id="9"/>
    </w:p>
    <w:p w:rsidR="009262A5" w:rsidRDefault="009262A5" w:rsidP="009262A5">
      <w:pPr>
        <w:pStyle w:val="Ttol"/>
        <w:jc w:val="both"/>
        <w:rPr>
          <w:rFonts w:ascii="Verdana" w:hAnsi="Verdana"/>
          <w:b w:val="0"/>
          <w:sz w:val="20"/>
        </w:rPr>
      </w:pPr>
    </w:p>
    <w:p w:rsidR="009262A5" w:rsidRDefault="009262A5" w:rsidP="009262A5">
      <w:pPr>
        <w:pStyle w:val="Ttol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Signatura,</w:t>
      </w:r>
    </w:p>
    <w:p w:rsidR="009262A5" w:rsidRDefault="009262A5" w:rsidP="009262A5">
      <w:pPr>
        <w:jc w:val="both"/>
      </w:pPr>
    </w:p>
    <w:p w:rsidR="009262A5" w:rsidRDefault="009262A5" w:rsidP="009262A5">
      <w:pPr>
        <w:jc w:val="both"/>
        <w:rPr>
          <w:rFonts w:ascii="Verdana" w:hAnsi="Verdana"/>
          <w:b/>
          <w:bCs/>
          <w:sz w:val="20"/>
        </w:rPr>
      </w:pPr>
    </w:p>
    <w:p w:rsidR="009262A5" w:rsidRDefault="009262A5" w:rsidP="009262A5">
      <w:pPr>
        <w:jc w:val="both"/>
        <w:rPr>
          <w:rFonts w:ascii="Verdana" w:hAnsi="Verdana"/>
          <w:b/>
          <w:bCs/>
          <w:sz w:val="20"/>
        </w:rPr>
      </w:pPr>
    </w:p>
    <w:p w:rsidR="00512D62" w:rsidRDefault="00512D62" w:rsidP="009262A5">
      <w:pPr>
        <w:jc w:val="both"/>
        <w:rPr>
          <w:rFonts w:ascii="Verdana" w:hAnsi="Verdana"/>
          <w:b/>
          <w:bCs/>
          <w:sz w:val="20"/>
        </w:rPr>
      </w:pPr>
    </w:p>
    <w:p w:rsidR="00512D62" w:rsidRDefault="00512D62" w:rsidP="009262A5">
      <w:pPr>
        <w:jc w:val="both"/>
        <w:rPr>
          <w:rFonts w:ascii="Verdana" w:hAnsi="Verdana"/>
          <w:b/>
          <w:bCs/>
          <w:sz w:val="20"/>
        </w:rPr>
      </w:pPr>
    </w:p>
    <w:sectPr w:rsidR="00512D62" w:rsidSect="00312E14">
      <w:headerReference w:type="default" r:id="rId8"/>
      <w:footerReference w:type="even" r:id="rId9"/>
      <w:footerReference w:type="default" r:id="rId10"/>
      <w:pgSz w:w="11906" w:h="16838"/>
      <w:pgMar w:top="1417" w:right="1701" w:bottom="540" w:left="1701" w:header="36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14" w:rsidRDefault="00312E14">
      <w:r>
        <w:separator/>
      </w:r>
    </w:p>
  </w:endnote>
  <w:endnote w:type="continuationSeparator" w:id="0">
    <w:p w:rsidR="00312E14" w:rsidRDefault="0031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14" w:rsidRDefault="00312E14" w:rsidP="00312E14">
    <w:pPr>
      <w:pStyle w:val="Peu"/>
      <w:pBdr>
        <w:bottom w:val="single" w:sz="6" w:space="1" w:color="auto"/>
      </w:pBdr>
      <w:tabs>
        <w:tab w:val="clear" w:pos="8504"/>
        <w:tab w:val="right" w:pos="9540"/>
      </w:tabs>
      <w:rPr>
        <w:rFonts w:ascii="Verdana" w:hAnsi="Verdana"/>
        <w:sz w:val="12"/>
        <w:szCs w:val="12"/>
      </w:rPr>
    </w:pPr>
  </w:p>
  <w:p w:rsidR="00312E14" w:rsidRPr="00E72A15" w:rsidRDefault="00312E14" w:rsidP="00312E14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  <w:lang w:val="ca-ES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  <w:lang w:val="ca-ES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  <w:lang w:val="ca-ES"/>
      </w:rPr>
      <w:t xml:space="preserve"> </w:t>
    </w:r>
  </w:p>
  <w:p w:rsidR="00312E14" w:rsidRPr="00E72A15" w:rsidRDefault="00312E14" w:rsidP="00312E14">
    <w:pPr>
      <w:pBdr>
        <w:bottom w:val="single" w:sz="6" w:space="1" w:color="auto"/>
      </w:pBdr>
      <w:jc w:val="both"/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14" w:rsidRPr="00312E14" w:rsidRDefault="00312E14" w:rsidP="00A014D6">
    <w:pPr>
      <w:pStyle w:val="Peu"/>
      <w:tabs>
        <w:tab w:val="clear" w:pos="8504"/>
      </w:tabs>
      <w:jc w:val="both"/>
      <w:rPr>
        <w:szCs w:val="22"/>
      </w:rPr>
    </w:pPr>
    <w:r w:rsidRPr="00312E14">
      <w:rPr>
        <w:rFonts w:ascii="Verdana" w:hAnsi="Verdana"/>
        <w:sz w:val="12"/>
        <w:szCs w:val="12"/>
      </w:rPr>
      <w:t>Passeig Tolrà, 1 · 08211 Castellar del Vallès · Tel. 93 714 40 40</w:t>
    </w:r>
    <w:r w:rsidRPr="00312E14"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 xml:space="preserve">                                        </w:t>
    </w:r>
    <w:r w:rsidR="000F15C3">
      <w:rPr>
        <w:rFonts w:ascii="Verdana" w:hAnsi="Verdana"/>
        <w:sz w:val="12"/>
        <w:szCs w:val="12"/>
      </w:rPr>
      <w:t xml:space="preserve"> </w:t>
    </w:r>
    <w:r>
      <w:rPr>
        <w:rFonts w:ascii="Verdana" w:hAnsi="Verdana"/>
        <w:sz w:val="12"/>
        <w:szCs w:val="12"/>
      </w:rPr>
      <w:t xml:space="preserve"> </w:t>
    </w:r>
    <w:r w:rsidR="00C869F3" w:rsidRPr="00312E14">
      <w:rPr>
        <w:rFonts w:ascii="Verdana" w:hAnsi="Verdana"/>
        <w:sz w:val="12"/>
        <w:szCs w:val="12"/>
      </w:rPr>
      <w:fldChar w:fldCharType="begin"/>
    </w:r>
    <w:r w:rsidRPr="00312E14">
      <w:rPr>
        <w:rFonts w:ascii="Verdana" w:hAnsi="Verdana"/>
        <w:sz w:val="12"/>
        <w:szCs w:val="12"/>
      </w:rPr>
      <w:instrText xml:space="preserve"> FILENAME </w:instrText>
    </w:r>
    <w:r w:rsidR="00C869F3" w:rsidRPr="00312E14">
      <w:rPr>
        <w:rFonts w:ascii="Verdana" w:hAnsi="Verdana"/>
        <w:sz w:val="12"/>
        <w:szCs w:val="12"/>
      </w:rPr>
      <w:fldChar w:fldCharType="separate"/>
    </w:r>
    <w:r w:rsidR="00A014D6">
      <w:rPr>
        <w:rFonts w:ascii="Verdana" w:hAnsi="Verdana"/>
        <w:noProof/>
        <w:sz w:val="12"/>
        <w:szCs w:val="12"/>
      </w:rPr>
      <w:t>6.8.2  Cessament d'activitat (8-2025)</w:t>
    </w:r>
    <w:r w:rsidR="00C869F3" w:rsidRPr="00312E14">
      <w:rPr>
        <w:rFonts w:ascii="Verdana" w:hAnsi="Verdan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14" w:rsidRDefault="00312E14">
      <w:r>
        <w:separator/>
      </w:r>
    </w:p>
  </w:footnote>
  <w:footnote w:type="continuationSeparator" w:id="0">
    <w:p w:rsidR="00312E14" w:rsidRDefault="0031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14" w:rsidRDefault="00312E14">
    <w:pPr>
      <w:pStyle w:val="Capalera"/>
      <w:jc w:val="center"/>
    </w:pPr>
    <w:r>
      <w:rPr>
        <w:noProof/>
        <w:lang w:eastAsia="ca-ES"/>
      </w:rPr>
      <w:drawing>
        <wp:inline distT="0" distB="0" distL="0" distR="0">
          <wp:extent cx="2257425" cy="4286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F30"/>
    <w:multiLevelType w:val="hybridMultilevel"/>
    <w:tmpl w:val="A24000EA"/>
    <w:lvl w:ilvl="0" w:tplc="63D20C8A">
      <w:numFmt w:val="bullet"/>
      <w:lvlText w:val=""/>
      <w:lvlJc w:val="left"/>
      <w:pPr>
        <w:tabs>
          <w:tab w:val="num" w:pos="2340"/>
        </w:tabs>
        <w:ind w:left="2340" w:hanging="363"/>
      </w:pPr>
      <w:rPr>
        <w:rFonts w:ascii="Wingdings" w:eastAsia="Times New Roman" w:hAnsi="Wingdings" w:cs="Times New Roman" w:hint="default"/>
      </w:rPr>
    </w:lvl>
    <w:lvl w:ilvl="1" w:tplc="9160800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F6845CE"/>
    <w:multiLevelType w:val="hybridMultilevel"/>
    <w:tmpl w:val="AEFA2D54"/>
    <w:lvl w:ilvl="0" w:tplc="FD704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wap/dQZAgue6wSyI172EuP8ufJl2dNQ78iu8V192USyRCC1kOivUpGQ77fu4J2Qcpli0tmDQh//C0KoUwcuA==" w:salt="RZsJHo5r4YAAowbpaC56BQ==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AA"/>
    <w:rsid w:val="00027BB3"/>
    <w:rsid w:val="00091394"/>
    <w:rsid w:val="000B1563"/>
    <w:rsid w:val="000F15C3"/>
    <w:rsid w:val="00115437"/>
    <w:rsid w:val="001643EC"/>
    <w:rsid w:val="00246078"/>
    <w:rsid w:val="00291736"/>
    <w:rsid w:val="00291A3E"/>
    <w:rsid w:val="00312E14"/>
    <w:rsid w:val="00407652"/>
    <w:rsid w:val="00435C4F"/>
    <w:rsid w:val="00512D62"/>
    <w:rsid w:val="00517A75"/>
    <w:rsid w:val="00544E45"/>
    <w:rsid w:val="00742828"/>
    <w:rsid w:val="007D25D7"/>
    <w:rsid w:val="00823497"/>
    <w:rsid w:val="009262A5"/>
    <w:rsid w:val="0098742A"/>
    <w:rsid w:val="00A014D6"/>
    <w:rsid w:val="00A167BE"/>
    <w:rsid w:val="00AC7AC3"/>
    <w:rsid w:val="00B16CA5"/>
    <w:rsid w:val="00B35730"/>
    <w:rsid w:val="00B730AA"/>
    <w:rsid w:val="00C5223F"/>
    <w:rsid w:val="00C869F3"/>
    <w:rsid w:val="00CA06FF"/>
    <w:rsid w:val="00CC70F9"/>
    <w:rsid w:val="00CC7C5A"/>
    <w:rsid w:val="00DC1441"/>
    <w:rsid w:val="00E212CA"/>
    <w:rsid w:val="00F62BDB"/>
    <w:rsid w:val="00FA50B4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2FAB2C0B-4181-47F3-BBCC-06F72C5C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30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B35730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B35730"/>
    <w:pPr>
      <w:spacing w:after="120"/>
    </w:pPr>
  </w:style>
  <w:style w:type="paragraph" w:styleId="Primerasagniadetextindependent">
    <w:name w:val="Body Text First Indent"/>
    <w:basedOn w:val="Textindependent"/>
    <w:rsid w:val="00B35730"/>
    <w:pPr>
      <w:ind w:firstLine="567"/>
    </w:pPr>
  </w:style>
  <w:style w:type="paragraph" w:styleId="Capalera">
    <w:name w:val="header"/>
    <w:basedOn w:val="Normal"/>
    <w:rsid w:val="00B35730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35730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B35730"/>
    <w:pPr>
      <w:spacing w:after="120"/>
    </w:pPr>
    <w:rPr>
      <w:rFonts w:ascii="Verdana" w:hAnsi="Verdana"/>
      <w:sz w:val="20"/>
    </w:rPr>
  </w:style>
  <w:style w:type="paragraph" w:styleId="Textdebloc">
    <w:name w:val="Block Text"/>
    <w:basedOn w:val="Normal"/>
    <w:rsid w:val="00B35730"/>
    <w:pPr>
      <w:ind w:left="180" w:right="-676"/>
      <w:jc w:val="both"/>
    </w:pPr>
    <w:rPr>
      <w:rFonts w:ascii="Verdana" w:hAnsi="Verdana"/>
      <w:sz w:val="18"/>
    </w:rPr>
  </w:style>
  <w:style w:type="paragraph" w:styleId="Ttol">
    <w:name w:val="Title"/>
    <w:basedOn w:val="Normal"/>
    <w:link w:val="TtolCar"/>
    <w:qFormat/>
    <w:rsid w:val="00B35730"/>
    <w:pPr>
      <w:jc w:val="center"/>
    </w:pPr>
    <w:rPr>
      <w:rFonts w:ascii="Tahoma" w:hAnsi="Tahoma"/>
      <w:b/>
      <w:szCs w:val="20"/>
    </w:rPr>
  </w:style>
  <w:style w:type="paragraph" w:styleId="Textdeglobus">
    <w:name w:val="Balloon Text"/>
    <w:basedOn w:val="Normal"/>
    <w:link w:val="TextdeglobusCar"/>
    <w:rsid w:val="0011543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115437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basedOn w:val="Tipusdelletraperdefectedelpargraf"/>
    <w:uiPriority w:val="99"/>
    <w:rsid w:val="001154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5437"/>
    <w:pPr>
      <w:spacing w:before="100" w:beforeAutospacing="1" w:after="100" w:afterAutospacing="1"/>
    </w:pPr>
    <w:rPr>
      <w:lang w:val="es-ES"/>
    </w:rPr>
  </w:style>
  <w:style w:type="character" w:customStyle="1" w:styleId="TtolCar">
    <w:name w:val="Títol Car"/>
    <w:basedOn w:val="Tipusdelletraperdefectedelpargraf"/>
    <w:link w:val="Ttol"/>
    <w:rsid w:val="00115437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115437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erosa</dc:creator>
  <cp:lastModifiedBy>Jaume Usall</cp:lastModifiedBy>
  <cp:revision>2</cp:revision>
  <cp:lastPrinted>2010-12-23T09:26:00Z</cp:lastPrinted>
  <dcterms:created xsi:type="dcterms:W3CDTF">2025-08-28T13:05:00Z</dcterms:created>
  <dcterms:modified xsi:type="dcterms:W3CDTF">2025-08-28T13:05:00Z</dcterms:modified>
</cp:coreProperties>
</file>