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5B" w:rsidRDefault="008A7D5B" w:rsidP="008A7D5B">
      <w:pPr>
        <w:pStyle w:val="Ttol1"/>
        <w:spacing w:before="100" w:beforeAutospacing="1" w:line="240" w:lineRule="auto"/>
        <w:jc w:val="left"/>
        <w:rPr>
          <w:sz w:val="26"/>
          <w:szCs w:val="26"/>
        </w:rPr>
      </w:pPr>
    </w:p>
    <w:p w:rsidR="008A7D5B" w:rsidRDefault="008A7D5B" w:rsidP="007B0AB6">
      <w:pPr>
        <w:pStyle w:val="Ttol1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PADRÓ MUNICIPAL D’HABITANTS</w:t>
      </w:r>
    </w:p>
    <w:p w:rsidR="00EA0F00" w:rsidRPr="003E2937" w:rsidRDefault="008A7D5B" w:rsidP="007B0AB6">
      <w:pPr>
        <w:pStyle w:val="Ttol1"/>
        <w:spacing w:line="240" w:lineRule="auto"/>
        <w:jc w:val="both"/>
        <w:rPr>
          <w:sz w:val="26"/>
          <w:szCs w:val="26"/>
        </w:rPr>
      </w:pPr>
      <w:r w:rsidRPr="003E2937">
        <w:rPr>
          <w:sz w:val="26"/>
          <w:szCs w:val="26"/>
        </w:rPr>
        <w:t>D</w:t>
      </w:r>
      <w:r w:rsidR="00EA0F00" w:rsidRPr="003E2937">
        <w:rPr>
          <w:sz w:val="26"/>
          <w:szCs w:val="26"/>
        </w:rPr>
        <w:t xml:space="preserve">ECLARACIÓ RESPONSABLE </w:t>
      </w:r>
      <w:r w:rsidR="003E2937">
        <w:rPr>
          <w:sz w:val="26"/>
          <w:szCs w:val="26"/>
        </w:rPr>
        <w:t>DE MENORS NO EMANCIPATS</w:t>
      </w:r>
    </w:p>
    <w:p w:rsidR="00E130D0" w:rsidRPr="00A312CA" w:rsidRDefault="00E130D0" w:rsidP="008A7D5B">
      <w:pPr>
        <w:rPr>
          <w:sz w:val="18"/>
          <w:lang w:val="ca-ES"/>
        </w:rPr>
      </w:pPr>
    </w:p>
    <w:p w:rsidR="00D728CC" w:rsidRPr="00E130D0" w:rsidRDefault="00E130D0" w:rsidP="006F3EA6">
      <w:pPr>
        <w:ind w:right="-284"/>
        <w:rPr>
          <w:rFonts w:ascii="Verdana" w:hAnsi="Verdana"/>
          <w:b/>
          <w:sz w:val="20"/>
          <w:szCs w:val="20"/>
          <w:lang w:val="ca-ES"/>
        </w:rPr>
      </w:pPr>
      <w:r w:rsidRPr="00E130D0">
        <w:rPr>
          <w:rFonts w:ascii="Verdana" w:hAnsi="Verdana"/>
          <w:b/>
          <w:sz w:val="20"/>
          <w:szCs w:val="20"/>
          <w:lang w:val="ca-ES"/>
        </w:rPr>
        <w:t>RESPONSABLE DEL MENOR</w:t>
      </w:r>
    </w:p>
    <w:tbl>
      <w:tblPr>
        <w:tblStyle w:val="Taulaambquadrcula"/>
        <w:tblW w:w="9520" w:type="dxa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43"/>
        <w:gridCol w:w="3077"/>
      </w:tblGrid>
      <w:tr w:rsidR="00E130D0">
        <w:tc>
          <w:tcPr>
            <w:tcW w:w="6443" w:type="dxa"/>
          </w:tcPr>
          <w:p w:rsidR="00E130D0" w:rsidRPr="00B86D5E" w:rsidRDefault="00E130D0" w:rsidP="00F06EA9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 w:rsidRPr="00B86D5E">
              <w:rPr>
                <w:rFonts w:ascii="Verdana" w:hAnsi="Verdana"/>
                <w:sz w:val="16"/>
                <w:szCs w:val="28"/>
                <w:lang w:val="ca-ES"/>
              </w:rPr>
              <w:t>Nom i cognoms</w:t>
            </w:r>
          </w:p>
          <w:p w:rsidR="00E130D0" w:rsidRPr="00E1532C" w:rsidRDefault="00E130D0" w:rsidP="00F06EA9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instrText xml:space="preserve"> FORMTEXT </w:instrText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fldChar w:fldCharType="separate"/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fldChar w:fldCharType="end"/>
            </w:r>
          </w:p>
        </w:tc>
        <w:tc>
          <w:tcPr>
            <w:tcW w:w="3077" w:type="dxa"/>
          </w:tcPr>
          <w:p w:rsidR="00E130D0" w:rsidRPr="00830692" w:rsidRDefault="00E130D0" w:rsidP="00F06EA9">
            <w:pPr>
              <w:rPr>
                <w:rFonts w:ascii="Verdana" w:hAnsi="Verdana"/>
                <w:sz w:val="16"/>
                <w:szCs w:val="28"/>
                <w:vertAlign w:val="superscript"/>
                <w:lang w:val="ca-ES"/>
              </w:rPr>
            </w:pPr>
            <w:r w:rsidRPr="00B86D5E">
              <w:rPr>
                <w:rFonts w:ascii="Verdana" w:hAnsi="Verdana"/>
                <w:sz w:val="16"/>
                <w:szCs w:val="28"/>
                <w:lang w:val="ca-ES"/>
              </w:rPr>
              <w:t xml:space="preserve">DNI </w:t>
            </w:r>
            <w:r w:rsidR="00830692">
              <w:rPr>
                <w:rFonts w:ascii="Verdana" w:hAnsi="Verdana"/>
                <w:sz w:val="16"/>
                <w:szCs w:val="28"/>
                <w:vertAlign w:val="superscript"/>
                <w:lang w:val="ca-ES"/>
              </w:rPr>
              <w:t>1</w:t>
            </w:r>
          </w:p>
          <w:p w:rsidR="00E130D0" w:rsidRPr="00E1532C" w:rsidRDefault="00E130D0" w:rsidP="00F06EA9">
            <w:pPr>
              <w:rPr>
                <w:rFonts w:ascii="Verdana" w:hAnsi="Verdana"/>
                <w:sz w:val="16"/>
                <w:szCs w:val="28"/>
                <w:lang w:val="ca-ES"/>
              </w:rPr>
            </w:pP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instrText xml:space="preserve"> FORMTEXT </w:instrText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fldChar w:fldCharType="separate"/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noProof/>
                <w:sz w:val="18"/>
                <w:szCs w:val="28"/>
                <w:lang w:val="ca-ES"/>
              </w:rPr>
              <w:t> </w:t>
            </w:r>
            <w:r w:rsidRPr="00E1532C">
              <w:rPr>
                <w:rFonts w:ascii="Verdana" w:hAnsi="Verdana"/>
                <w:sz w:val="18"/>
                <w:szCs w:val="28"/>
                <w:lang w:val="ca-ES"/>
              </w:rPr>
              <w:fldChar w:fldCharType="end"/>
            </w:r>
          </w:p>
        </w:tc>
      </w:tr>
      <w:tr w:rsidR="00E130D0">
        <w:tc>
          <w:tcPr>
            <w:tcW w:w="6443" w:type="dxa"/>
          </w:tcPr>
          <w:p w:rsidR="00E130D0" w:rsidRPr="00B86D5E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B86D5E">
              <w:rPr>
                <w:rFonts w:ascii="Verdana" w:hAnsi="Verdana"/>
                <w:sz w:val="16"/>
                <w:szCs w:val="16"/>
                <w:lang w:val="ca-ES"/>
              </w:rPr>
              <w:t>Adreça</w:t>
            </w:r>
          </w:p>
          <w:bookmarkStart w:id="0" w:name="Texto32"/>
          <w:p w:rsidR="00E130D0" w:rsidRPr="00E1532C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  <w:lang w:val="ca-ES"/>
              </w:rPr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0"/>
          </w:p>
        </w:tc>
        <w:tc>
          <w:tcPr>
            <w:tcW w:w="3077" w:type="dxa"/>
          </w:tcPr>
          <w:p w:rsidR="00E130D0" w:rsidRPr="00B86D5E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proofErr w:type="spellStart"/>
            <w:r w:rsidRPr="00B86D5E">
              <w:rPr>
                <w:rFonts w:ascii="Verdana" w:hAnsi="Verdana"/>
                <w:sz w:val="16"/>
                <w:szCs w:val="16"/>
                <w:lang w:val="ca-ES"/>
              </w:rPr>
              <w:t>Núm</w:t>
            </w:r>
            <w:proofErr w:type="spellEnd"/>
            <w:r w:rsidRPr="00B86D5E">
              <w:rPr>
                <w:rFonts w:ascii="Verdana" w:hAnsi="Verdana"/>
                <w:sz w:val="16"/>
                <w:szCs w:val="16"/>
                <w:lang w:val="ca-ES"/>
              </w:rPr>
              <w:t>/ Pis/ Porta</w:t>
            </w:r>
          </w:p>
          <w:bookmarkStart w:id="1" w:name="Texto33"/>
          <w:p w:rsidR="00E130D0" w:rsidRPr="00E1532C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  <w:lang w:val="ca-ES"/>
              </w:rPr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1"/>
            <w:r>
              <w:rPr>
                <w:rFonts w:ascii="Verdana" w:hAnsi="Verdana"/>
                <w:sz w:val="16"/>
                <w:szCs w:val="16"/>
                <w:lang w:val="ca-ES"/>
              </w:rPr>
              <w:t xml:space="preserve"> </w:t>
            </w:r>
            <w:bookmarkStart w:id="2" w:name="Texto34"/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  <w:lang w:val="ca-ES"/>
              </w:rPr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2"/>
            <w:r>
              <w:rPr>
                <w:rFonts w:ascii="Verdana" w:hAnsi="Verdana"/>
                <w:sz w:val="16"/>
                <w:szCs w:val="16"/>
                <w:lang w:val="ca-ES"/>
              </w:rPr>
              <w:t xml:space="preserve"> </w:t>
            </w:r>
            <w:bookmarkStart w:id="3" w:name="Texto35"/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  <w:lang w:val="ca-ES"/>
              </w:rPr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3"/>
          </w:p>
        </w:tc>
      </w:tr>
      <w:tr w:rsidR="00E130D0">
        <w:tc>
          <w:tcPr>
            <w:tcW w:w="6443" w:type="dxa"/>
          </w:tcPr>
          <w:p w:rsidR="00E130D0" w:rsidRPr="00B86D5E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B86D5E">
              <w:rPr>
                <w:rFonts w:ascii="Verdana" w:hAnsi="Verdana"/>
                <w:sz w:val="16"/>
                <w:szCs w:val="16"/>
                <w:lang w:val="ca-ES"/>
              </w:rPr>
              <w:t>Població</w:t>
            </w:r>
          </w:p>
          <w:bookmarkStart w:id="4" w:name="Texto36"/>
          <w:p w:rsidR="00E130D0" w:rsidRPr="00E1532C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  <w:lang w:val="ca-ES"/>
              </w:rPr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4"/>
          </w:p>
        </w:tc>
        <w:tc>
          <w:tcPr>
            <w:tcW w:w="3077" w:type="dxa"/>
          </w:tcPr>
          <w:p w:rsidR="00E130D0" w:rsidRPr="00B86D5E" w:rsidRDefault="00E130D0" w:rsidP="00F06EA9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B86D5E">
              <w:rPr>
                <w:rFonts w:ascii="Verdana" w:hAnsi="Verdana"/>
                <w:sz w:val="16"/>
                <w:szCs w:val="16"/>
                <w:lang w:val="ca-ES"/>
              </w:rPr>
              <w:t>Província</w:t>
            </w:r>
          </w:p>
          <w:p w:rsidR="00E130D0" w:rsidRPr="00E1532C" w:rsidRDefault="00E130D0" w:rsidP="00F06EA9">
            <w:pPr>
              <w:rPr>
                <w:rFonts w:ascii="Verdana" w:hAnsi="Verdana"/>
                <w:sz w:val="18"/>
                <w:szCs w:val="16"/>
                <w:lang w:val="ca-ES"/>
              </w:rPr>
            </w:pPr>
            <w:r w:rsidRPr="00E76DA0">
              <w:rPr>
                <w:rFonts w:ascii="Verdana" w:hAnsi="Verdana"/>
                <w:sz w:val="18"/>
                <w:szCs w:val="16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E76DA0">
              <w:rPr>
                <w:rFonts w:ascii="Verdana" w:hAnsi="Verdana"/>
                <w:sz w:val="18"/>
                <w:szCs w:val="16"/>
                <w:lang w:val="ca-ES"/>
              </w:rPr>
              <w:instrText xml:space="preserve"> FORMTEXT </w:instrText>
            </w:r>
            <w:r w:rsidRPr="00E76DA0">
              <w:rPr>
                <w:rFonts w:ascii="Verdana" w:hAnsi="Verdana"/>
                <w:sz w:val="18"/>
                <w:szCs w:val="16"/>
                <w:lang w:val="ca-ES"/>
              </w:rPr>
            </w:r>
            <w:r w:rsidRPr="00E76DA0">
              <w:rPr>
                <w:rFonts w:ascii="Verdana" w:hAnsi="Verdana"/>
                <w:sz w:val="18"/>
                <w:szCs w:val="16"/>
                <w:lang w:val="ca-ES"/>
              </w:rPr>
              <w:fldChar w:fldCharType="separate"/>
            </w:r>
            <w:r w:rsidRPr="00E76DA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E76DA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E76DA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E76DA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E76DA0">
              <w:rPr>
                <w:rFonts w:ascii="Verdana" w:hAnsi="Verdana"/>
                <w:noProof/>
                <w:sz w:val="18"/>
                <w:szCs w:val="16"/>
                <w:lang w:val="ca-ES"/>
              </w:rPr>
              <w:t> </w:t>
            </w:r>
            <w:r w:rsidRPr="00E76DA0">
              <w:rPr>
                <w:rFonts w:ascii="Verdana" w:hAnsi="Verdana"/>
                <w:sz w:val="18"/>
                <w:szCs w:val="16"/>
                <w:lang w:val="ca-ES"/>
              </w:rPr>
              <w:fldChar w:fldCharType="end"/>
            </w:r>
            <w:bookmarkEnd w:id="5"/>
          </w:p>
        </w:tc>
      </w:tr>
    </w:tbl>
    <w:p w:rsidR="006F3EA6" w:rsidRPr="002107BA" w:rsidRDefault="006F3EA6" w:rsidP="006F3EA6">
      <w:pPr>
        <w:ind w:right="-171"/>
        <w:rPr>
          <w:sz w:val="10"/>
          <w:lang w:val="ca-ES"/>
        </w:rPr>
      </w:pPr>
    </w:p>
    <w:p w:rsidR="00D728CC" w:rsidRPr="00461BAD" w:rsidRDefault="00461BAD" w:rsidP="00D728CC">
      <w:pPr>
        <w:rPr>
          <w:rFonts w:ascii="Verdana" w:hAnsi="Verdana"/>
          <w:b/>
          <w:sz w:val="20"/>
          <w:lang w:val="ca-ES"/>
        </w:rPr>
      </w:pPr>
      <w:r w:rsidRPr="00461BAD">
        <w:rPr>
          <w:rFonts w:ascii="Verdana" w:hAnsi="Verdana"/>
          <w:b/>
          <w:sz w:val="20"/>
          <w:lang w:val="ca-ES"/>
        </w:rPr>
        <w:t>EXPOSA</w:t>
      </w:r>
      <w:r w:rsidR="006F3EA6">
        <w:rPr>
          <w:rFonts w:ascii="Verdana" w:hAnsi="Verdana"/>
          <w:b/>
          <w:sz w:val="20"/>
          <w:lang w:val="ca-ES"/>
        </w:rPr>
        <w:t xml:space="preserve">  </w:t>
      </w:r>
    </w:p>
    <w:tbl>
      <w:tblPr>
        <w:tblStyle w:val="Taulaambquadrcula"/>
        <w:tblW w:w="9520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0"/>
      </w:tblGrid>
      <w:tr w:rsidR="0042581B" w:rsidRPr="006F3EA6">
        <w:tc>
          <w:tcPr>
            <w:tcW w:w="9520" w:type="dxa"/>
          </w:tcPr>
          <w:p w:rsidR="00082D1B" w:rsidRPr="00082D1B" w:rsidRDefault="00082D1B" w:rsidP="00082E48">
            <w:pPr>
              <w:pStyle w:val="Textindependent"/>
              <w:ind w:right="5"/>
              <w:rPr>
                <w:sz w:val="12"/>
              </w:rPr>
            </w:pPr>
          </w:p>
          <w:p w:rsidR="0042581B" w:rsidRDefault="007B0AB6" w:rsidP="00082E48">
            <w:pPr>
              <w:pStyle w:val="Textindependent"/>
              <w:ind w:right="5"/>
              <w:rPr>
                <w:sz w:val="20"/>
              </w:rPr>
            </w:pPr>
            <w:r>
              <w:rPr>
                <w:sz w:val="20"/>
              </w:rPr>
              <w:t xml:space="preserve">A efectes de realitzar la inscripció </w:t>
            </w:r>
            <w:r w:rsidR="00244650">
              <w:rPr>
                <w:sz w:val="20"/>
              </w:rPr>
              <w:t xml:space="preserve">d’empadronament </w:t>
            </w:r>
            <w:r>
              <w:rPr>
                <w:sz w:val="20"/>
              </w:rPr>
              <w:t>o el canvi de domicili</w:t>
            </w:r>
            <w:r w:rsidR="003C19A0">
              <w:rPr>
                <w:sz w:val="20"/>
              </w:rPr>
              <w:t xml:space="preserve"> dels fills menors d’edat</w:t>
            </w:r>
            <w:r>
              <w:rPr>
                <w:sz w:val="20"/>
              </w:rPr>
              <w:t xml:space="preserve"> que a continuació es relacionen:</w:t>
            </w:r>
          </w:p>
          <w:p w:rsidR="00A312CA" w:rsidRPr="002107BA" w:rsidRDefault="00A312CA" w:rsidP="007B0AB6">
            <w:pPr>
              <w:pStyle w:val="Textindependent"/>
              <w:rPr>
                <w:sz w:val="8"/>
              </w:rPr>
            </w:pPr>
          </w:p>
          <w:tbl>
            <w:tblPr>
              <w:tblStyle w:val="Taulaambquadrcula"/>
              <w:tblW w:w="9407" w:type="dxa"/>
              <w:tblBorders>
                <w:left w:val="single" w:sz="4" w:space="0" w:color="FFFFFF"/>
                <w:right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16"/>
              <w:gridCol w:w="2091"/>
            </w:tblGrid>
            <w:tr w:rsidR="007B0AB6" w:rsidRPr="00BF5D12">
              <w:tc>
                <w:tcPr>
                  <w:tcW w:w="7316" w:type="dxa"/>
                  <w:vAlign w:val="center"/>
                </w:tcPr>
                <w:p w:rsidR="007B0AB6" w:rsidRPr="00071E2F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Nom i cognoms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6" w:name="Texto9"/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2091" w:type="dxa"/>
                  <w:vAlign w:val="center"/>
                </w:tcPr>
                <w:p w:rsidR="007B0AB6" w:rsidRDefault="007B0AB6" w:rsidP="005028BA">
                  <w:pPr>
                    <w:pStyle w:val="Ttol"/>
                    <w:jc w:val="left"/>
                    <w:rPr>
                      <w:rFonts w:ascii="Verdana" w:hAnsi="Verdana"/>
                      <w:b w:val="0"/>
                      <w:bCs/>
                      <w:sz w:val="20"/>
                    </w:rPr>
                  </w:pPr>
                  <w:r w:rsidRPr="00071E2F">
                    <w:rPr>
                      <w:rFonts w:ascii="Verdana" w:hAnsi="Verdana"/>
                      <w:b w:val="0"/>
                      <w:bCs/>
                      <w:sz w:val="18"/>
                    </w:rPr>
                    <w:t>DNI</w:t>
                  </w:r>
                  <w:r w:rsidR="00830692">
                    <w:rPr>
                      <w:rFonts w:ascii="Verdana" w:hAnsi="Verdana"/>
                      <w:b w:val="0"/>
                      <w:bCs/>
                      <w:sz w:val="18"/>
                      <w:vertAlign w:val="superscript"/>
                    </w:rPr>
                    <w:t>1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7" w:name="Texto8"/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end"/>
                  </w:r>
                  <w:bookmarkEnd w:id="7"/>
                </w:p>
              </w:tc>
            </w:tr>
            <w:tr w:rsidR="007B0AB6" w:rsidRPr="00BF5D12">
              <w:tc>
                <w:tcPr>
                  <w:tcW w:w="7316" w:type="dxa"/>
                  <w:vAlign w:val="center"/>
                </w:tcPr>
                <w:p w:rsidR="007B0AB6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20"/>
                    </w:rPr>
                  </w:pPr>
                  <w:r w:rsidRPr="00071E2F">
                    <w:rPr>
                      <w:rFonts w:ascii="Verdana" w:hAnsi="Verdana"/>
                      <w:b w:val="0"/>
                      <w:bCs/>
                      <w:sz w:val="18"/>
                    </w:rPr>
                    <w:t>Nom i cognoms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0"/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2091" w:type="dxa"/>
                  <w:vAlign w:val="center"/>
                </w:tcPr>
                <w:p w:rsidR="007B0AB6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20"/>
                    </w:rPr>
                  </w:pPr>
                  <w:r w:rsidRPr="00071E2F">
                    <w:rPr>
                      <w:rFonts w:ascii="Verdana" w:hAnsi="Verdana"/>
                      <w:b w:val="0"/>
                      <w:bCs/>
                      <w:sz w:val="18"/>
                    </w:rPr>
                    <w:t>DNI</w:t>
                  </w:r>
                  <w:r w:rsidR="00830692">
                    <w:rPr>
                      <w:rFonts w:ascii="Verdana" w:hAnsi="Verdana"/>
                      <w:b w:val="0"/>
                      <w:bCs/>
                      <w:sz w:val="18"/>
                      <w:vertAlign w:val="superscript"/>
                    </w:rPr>
                    <w:t>1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9" w:name="Texto7"/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7B0AB6" w:rsidRPr="00BF5D12">
              <w:tc>
                <w:tcPr>
                  <w:tcW w:w="7316" w:type="dxa"/>
                  <w:vAlign w:val="center"/>
                </w:tcPr>
                <w:p w:rsidR="007B0AB6" w:rsidRPr="00071E2F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18"/>
                    </w:rPr>
                  </w:pP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t xml:space="preserve">Nom i cognoms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1"/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2091" w:type="dxa"/>
                  <w:vAlign w:val="center"/>
                </w:tcPr>
                <w:p w:rsidR="007B0AB6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20"/>
                    </w:rPr>
                  </w:pPr>
                  <w:r w:rsidRPr="00071E2F">
                    <w:rPr>
                      <w:rFonts w:ascii="Verdana" w:hAnsi="Verdana"/>
                      <w:b w:val="0"/>
                      <w:bCs/>
                      <w:sz w:val="18"/>
                    </w:rPr>
                    <w:t>DNI</w:t>
                  </w:r>
                  <w:r w:rsidR="00830692">
                    <w:rPr>
                      <w:rFonts w:ascii="Verdana" w:hAnsi="Verdana"/>
                      <w:b w:val="0"/>
                      <w:bCs/>
                      <w:sz w:val="18"/>
                      <w:vertAlign w:val="superscript"/>
                    </w:rPr>
                    <w:t>1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20"/>
                    </w:rPr>
                    <w:fldChar w:fldCharType="end"/>
                  </w:r>
                  <w:bookmarkEnd w:id="11"/>
                </w:p>
              </w:tc>
            </w:tr>
            <w:tr w:rsidR="007B0AB6" w:rsidRPr="00BF5D12">
              <w:tc>
                <w:tcPr>
                  <w:tcW w:w="7316" w:type="dxa"/>
                  <w:vAlign w:val="center"/>
                </w:tcPr>
                <w:p w:rsidR="007B0AB6" w:rsidRPr="00071E2F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18"/>
                    </w:rPr>
                  </w:pP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t xml:space="preserve">Nom i cognoms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3"/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2091" w:type="dxa"/>
                  <w:vAlign w:val="center"/>
                </w:tcPr>
                <w:p w:rsidR="007B0AB6" w:rsidRPr="00071E2F" w:rsidRDefault="007B0AB6" w:rsidP="005028BA">
                  <w:pPr>
                    <w:pStyle w:val="Ttol"/>
                    <w:spacing w:before="60" w:after="60"/>
                    <w:jc w:val="left"/>
                    <w:rPr>
                      <w:rFonts w:ascii="Verdana" w:hAnsi="Verdana"/>
                      <w:b w:val="0"/>
                      <w:bCs/>
                      <w:sz w:val="18"/>
                    </w:rPr>
                  </w:pP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t>DNI</w:t>
                  </w:r>
                  <w:r w:rsidR="00830692">
                    <w:rPr>
                      <w:rFonts w:ascii="Verdana" w:hAnsi="Verdana"/>
                      <w:b w:val="0"/>
                      <w:bCs/>
                      <w:sz w:val="18"/>
                      <w:vertAlign w:val="superscript"/>
                    </w:rPr>
                    <w:t>1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separate"/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noProof/>
                      <w:sz w:val="18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</w:rPr>
                    <w:fldChar w:fldCharType="end"/>
                  </w:r>
                  <w:bookmarkEnd w:id="13"/>
                </w:p>
              </w:tc>
            </w:tr>
          </w:tbl>
          <w:p w:rsidR="007B0AB6" w:rsidRPr="00E36382" w:rsidRDefault="007B0AB6" w:rsidP="007B0AB6">
            <w:pPr>
              <w:pStyle w:val="Textindependent"/>
              <w:rPr>
                <w:sz w:val="12"/>
              </w:rPr>
            </w:pPr>
          </w:p>
          <w:p w:rsidR="006F3EA6" w:rsidRPr="002107BA" w:rsidRDefault="006F3EA6" w:rsidP="007B0AB6">
            <w:pPr>
              <w:pStyle w:val="Textindependent"/>
              <w:rPr>
                <w:sz w:val="2"/>
                <w:szCs w:val="16"/>
              </w:rPr>
            </w:pPr>
          </w:p>
          <w:p w:rsidR="006F3EA6" w:rsidRPr="00E36382" w:rsidRDefault="006F3EA6" w:rsidP="007B0AB6">
            <w:pPr>
              <w:pStyle w:val="Textindependent"/>
              <w:rPr>
                <w:sz w:val="18"/>
                <w:szCs w:val="18"/>
              </w:rPr>
            </w:pPr>
            <w:r w:rsidRPr="00E36382">
              <w:rPr>
                <w:sz w:val="18"/>
                <w:szCs w:val="18"/>
              </w:rPr>
              <w:t xml:space="preserve">Com a responsable </w:t>
            </w:r>
            <w:r w:rsidR="00C30D82" w:rsidRPr="00E36382">
              <w:rPr>
                <w:sz w:val="18"/>
                <w:szCs w:val="18"/>
              </w:rPr>
              <w:t>declaro davant d’aquest Ajuntament:</w:t>
            </w:r>
          </w:p>
          <w:p w:rsidR="00C30D82" w:rsidRPr="002107BA" w:rsidRDefault="00C30D82" w:rsidP="007B0AB6">
            <w:pPr>
              <w:pStyle w:val="Textindependent"/>
              <w:rPr>
                <w:sz w:val="8"/>
                <w:szCs w:val="18"/>
              </w:rPr>
            </w:pPr>
          </w:p>
          <w:p w:rsidR="00621E81" w:rsidRDefault="000948BC" w:rsidP="00AC11D4">
            <w:pPr>
              <w:pStyle w:val="Textindepend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30D82" w:rsidRPr="00E36382">
              <w:rPr>
                <w:sz w:val="18"/>
                <w:szCs w:val="18"/>
              </w:rPr>
              <w:t>Que tinc la guarda i custodia dels menors anteriorment esmentats.</w:t>
            </w:r>
          </w:p>
          <w:p w:rsidR="000948BC" w:rsidRPr="000948BC" w:rsidRDefault="000948BC" w:rsidP="000948BC">
            <w:pPr>
              <w:pStyle w:val="Textindependent"/>
              <w:rPr>
                <w:sz w:val="8"/>
                <w:szCs w:val="18"/>
              </w:rPr>
            </w:pPr>
          </w:p>
          <w:p w:rsidR="000948BC" w:rsidRDefault="000948BC" w:rsidP="00AC11D4">
            <w:pPr>
              <w:pStyle w:val="Textindepend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30D82" w:rsidRPr="00E36382">
              <w:rPr>
                <w:sz w:val="18"/>
                <w:szCs w:val="18"/>
              </w:rPr>
              <w:t>Que disposo de la capacitat</w:t>
            </w:r>
            <w:r w:rsidR="00E36382">
              <w:rPr>
                <w:sz w:val="18"/>
                <w:szCs w:val="18"/>
              </w:rPr>
              <w:t xml:space="preserve"> </w:t>
            </w:r>
            <w:r w:rsidR="00C30D82" w:rsidRPr="00E36382">
              <w:rPr>
                <w:sz w:val="18"/>
                <w:szCs w:val="18"/>
              </w:rPr>
              <w:t xml:space="preserve"> legal suficient per dur a terme la inscripció </w:t>
            </w:r>
            <w:r w:rsidR="00244650" w:rsidRPr="00E36382">
              <w:rPr>
                <w:sz w:val="18"/>
                <w:szCs w:val="18"/>
              </w:rPr>
              <w:t>d’empadronament o</w:t>
            </w:r>
            <w:r w:rsidR="00E36382">
              <w:rPr>
                <w:sz w:val="18"/>
                <w:szCs w:val="18"/>
              </w:rPr>
              <w:t xml:space="preserve"> canvi</w:t>
            </w:r>
            <w:r w:rsidR="00F263EA">
              <w:rPr>
                <w:sz w:val="18"/>
                <w:szCs w:val="18"/>
              </w:rPr>
              <w:t xml:space="preserve">  de domicili.</w:t>
            </w:r>
            <w:r w:rsidR="00E36382">
              <w:rPr>
                <w:sz w:val="18"/>
                <w:szCs w:val="18"/>
              </w:rPr>
              <w:t xml:space="preserve"> </w:t>
            </w:r>
          </w:p>
          <w:p w:rsidR="000948BC" w:rsidRPr="000948BC" w:rsidRDefault="000948BC" w:rsidP="000948BC">
            <w:pPr>
              <w:pStyle w:val="Textindependent"/>
              <w:rPr>
                <w:sz w:val="2"/>
                <w:szCs w:val="18"/>
              </w:rPr>
            </w:pPr>
          </w:p>
          <w:p w:rsidR="000948BC" w:rsidRPr="00DD0E4B" w:rsidRDefault="000948BC" w:rsidP="000948BC">
            <w:pPr>
              <w:pStyle w:val="Textindependent"/>
              <w:rPr>
                <w:sz w:val="6"/>
                <w:szCs w:val="18"/>
              </w:rPr>
            </w:pPr>
          </w:p>
          <w:p w:rsidR="00C30D82" w:rsidRDefault="000948BC" w:rsidP="00AC11D4">
            <w:pPr>
              <w:pStyle w:val="Textindepend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30D82" w:rsidRPr="00E36382">
              <w:rPr>
                <w:sz w:val="18"/>
                <w:szCs w:val="18"/>
              </w:rPr>
              <w:t xml:space="preserve">Que no em trobo </w:t>
            </w:r>
            <w:r w:rsidR="00244650" w:rsidRPr="00E36382">
              <w:rPr>
                <w:sz w:val="18"/>
                <w:szCs w:val="18"/>
              </w:rPr>
              <w:t>inculpat</w:t>
            </w:r>
            <w:r w:rsidR="00F263EA">
              <w:rPr>
                <w:sz w:val="18"/>
                <w:szCs w:val="18"/>
              </w:rPr>
              <w:t>/da</w:t>
            </w:r>
            <w:r w:rsidR="00244650" w:rsidRPr="00E36382">
              <w:rPr>
                <w:sz w:val="18"/>
                <w:szCs w:val="18"/>
              </w:rPr>
              <w:t xml:space="preserve"> dins del supòsits de fets previstos en els articles 103.1ª</w:t>
            </w:r>
            <w:r w:rsidR="00B27816" w:rsidRPr="00E36382">
              <w:rPr>
                <w:sz w:val="18"/>
                <w:szCs w:val="18"/>
              </w:rPr>
              <w:t xml:space="preserve"> c)</w:t>
            </w:r>
            <w:r w:rsidR="00B5634A" w:rsidRPr="00E36382">
              <w:rPr>
                <w:sz w:val="18"/>
                <w:szCs w:val="18"/>
                <w:vertAlign w:val="superscript"/>
              </w:rPr>
              <w:t>2</w:t>
            </w:r>
            <w:r w:rsidR="00B27816" w:rsidRPr="00E36382">
              <w:rPr>
                <w:sz w:val="18"/>
                <w:szCs w:val="18"/>
              </w:rPr>
              <w:t>, o            158.3º c)</w:t>
            </w:r>
            <w:r w:rsidR="00B5634A" w:rsidRPr="00E36382">
              <w:rPr>
                <w:sz w:val="18"/>
                <w:szCs w:val="18"/>
                <w:vertAlign w:val="superscript"/>
              </w:rPr>
              <w:t>3</w:t>
            </w:r>
            <w:r w:rsidR="00B27816" w:rsidRPr="00E36382">
              <w:rPr>
                <w:sz w:val="18"/>
                <w:szCs w:val="18"/>
              </w:rPr>
              <w:t xml:space="preserve"> del Codi Civil.</w:t>
            </w:r>
          </w:p>
          <w:p w:rsidR="00901C2D" w:rsidRPr="00E36382" w:rsidRDefault="00901C2D" w:rsidP="00B27816">
            <w:pPr>
              <w:pStyle w:val="Textindependent"/>
              <w:ind w:left="181" w:hanging="181"/>
              <w:rPr>
                <w:sz w:val="18"/>
                <w:szCs w:val="18"/>
              </w:rPr>
            </w:pPr>
          </w:p>
          <w:p w:rsidR="00A36C13" w:rsidRPr="00F263EA" w:rsidRDefault="00A36C13" w:rsidP="00A36C13">
            <w:pPr>
              <w:pStyle w:val="Textindependent"/>
              <w:ind w:left="543" w:hanging="362"/>
              <w:rPr>
                <w:sz w:val="8"/>
                <w:szCs w:val="16"/>
                <w:vertAlign w:val="superscript"/>
              </w:rPr>
            </w:pPr>
          </w:p>
          <w:tbl>
            <w:tblPr>
              <w:tblStyle w:val="Taulaambquadrcula"/>
              <w:tblW w:w="0" w:type="auto"/>
              <w:tblBorders>
                <w:top w:val="single" w:sz="4" w:space="0" w:color="808080"/>
                <w:left w:val="single" w:sz="4" w:space="0" w:color="FFFFFF"/>
                <w:bottom w:val="single" w:sz="4" w:space="0" w:color="FFFFFF"/>
                <w:right w:val="none" w:sz="0" w:space="0" w:color="auto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02"/>
            </w:tblGrid>
            <w:tr w:rsidR="00082E48">
              <w:tc>
                <w:tcPr>
                  <w:tcW w:w="9402" w:type="dxa"/>
                </w:tcPr>
                <w:p w:rsidR="00082E48" w:rsidRPr="00082E48" w:rsidRDefault="00082E48" w:rsidP="00A36C13">
                  <w:pPr>
                    <w:pStyle w:val="Textindependent"/>
                    <w:rPr>
                      <w:color w:val="808080"/>
                      <w:sz w:val="2"/>
                      <w:szCs w:val="16"/>
                    </w:rPr>
                  </w:pPr>
                </w:p>
              </w:tc>
            </w:tr>
          </w:tbl>
          <w:p w:rsidR="002107BA" w:rsidRPr="00082E48" w:rsidRDefault="002107BA" w:rsidP="00A36C13">
            <w:pPr>
              <w:pStyle w:val="Textindependent"/>
              <w:ind w:left="543" w:hanging="362"/>
              <w:rPr>
                <w:sz w:val="8"/>
                <w:szCs w:val="16"/>
              </w:rPr>
            </w:pPr>
          </w:p>
          <w:p w:rsidR="00A36C13" w:rsidRPr="00A36C13" w:rsidRDefault="00A36C13" w:rsidP="00082D1B">
            <w:pPr>
              <w:pStyle w:val="Textindependent"/>
              <w:ind w:left="528" w:hanging="348"/>
              <w:rPr>
                <w:color w:val="808080"/>
                <w:sz w:val="16"/>
                <w:szCs w:val="16"/>
              </w:rPr>
            </w:pPr>
            <w:r w:rsidRPr="00AC11D4">
              <w:rPr>
                <w:b/>
                <w:color w:val="808080"/>
                <w:sz w:val="16"/>
                <w:szCs w:val="16"/>
                <w:vertAlign w:val="superscript"/>
              </w:rPr>
              <w:t>(1)</w:t>
            </w:r>
            <w:r>
              <w:rPr>
                <w:sz w:val="16"/>
                <w:szCs w:val="16"/>
                <w:vertAlign w:val="superscript"/>
              </w:rPr>
              <w:t xml:space="preserve">     </w:t>
            </w:r>
            <w:r w:rsidRPr="00A36C13">
              <w:rPr>
                <w:color w:val="808080"/>
                <w:sz w:val="16"/>
                <w:szCs w:val="16"/>
              </w:rPr>
              <w:t xml:space="preserve">En el cas de no disposar de DNI/NIE, es farà constar qualsevol dels documents d’acreditació de la identitat a que es refereix el art. </w:t>
            </w:r>
            <w:smartTag w:uri="urn:schemas-microsoft-com:office:smarttags" w:element="metricconverter">
              <w:smartTagPr>
                <w:attr w:name="ProductID" w:val="16.2 f"/>
              </w:smartTagPr>
              <w:r w:rsidRPr="00A36C13">
                <w:rPr>
                  <w:color w:val="808080"/>
                  <w:sz w:val="16"/>
                  <w:szCs w:val="16"/>
                </w:rPr>
                <w:t>16.2 f</w:t>
              </w:r>
            </w:smartTag>
            <w:r w:rsidRPr="00A36C13">
              <w:rPr>
                <w:color w:val="808080"/>
                <w:sz w:val="16"/>
                <w:szCs w:val="16"/>
              </w:rPr>
              <w:t xml:space="preserve">) de </w:t>
            </w:r>
            <w:smartTag w:uri="urn:schemas-microsoft-com:office:smarttags" w:element="PersonName">
              <w:smartTagPr>
                <w:attr w:name="ProductID" w:val="la Llei"/>
              </w:smartTagPr>
              <w:r w:rsidRPr="00A36C13">
                <w:rPr>
                  <w:color w:val="808080"/>
                  <w:sz w:val="16"/>
                  <w:szCs w:val="16"/>
                </w:rPr>
                <w:t>la Llei</w:t>
              </w:r>
            </w:smartTag>
            <w:r w:rsidRPr="00A36C13">
              <w:rPr>
                <w:color w:val="808080"/>
                <w:sz w:val="16"/>
                <w:szCs w:val="16"/>
              </w:rPr>
              <w:t xml:space="preserve"> 7/1985, del 2 d’abril, Reguladora de las Bases del Règim Local. </w:t>
            </w:r>
          </w:p>
          <w:p w:rsidR="00B27816" w:rsidRPr="002107BA" w:rsidRDefault="00B27816" w:rsidP="00B27816">
            <w:pPr>
              <w:pStyle w:val="Textindependent"/>
              <w:ind w:left="181" w:hanging="181"/>
              <w:rPr>
                <w:sz w:val="6"/>
                <w:szCs w:val="20"/>
              </w:rPr>
            </w:pPr>
          </w:p>
          <w:p w:rsidR="007B0AB6" w:rsidRPr="002415EC" w:rsidRDefault="00A36C13" w:rsidP="00830692">
            <w:pPr>
              <w:pStyle w:val="Textindependent"/>
              <w:ind w:left="543" w:hanging="362"/>
              <w:rPr>
                <w:color w:val="808080"/>
                <w:sz w:val="16"/>
                <w:szCs w:val="16"/>
              </w:rPr>
            </w:pPr>
            <w:r w:rsidRPr="00AC11D4">
              <w:rPr>
                <w:b/>
                <w:color w:val="808080"/>
                <w:sz w:val="16"/>
                <w:szCs w:val="16"/>
                <w:vertAlign w:val="superscript"/>
              </w:rPr>
              <w:t>(2)</w:t>
            </w:r>
            <w:r>
              <w:rPr>
                <w:b/>
                <w:color w:val="808080"/>
                <w:sz w:val="16"/>
                <w:szCs w:val="16"/>
                <w:vertAlign w:val="superscript"/>
              </w:rPr>
              <w:t xml:space="preserve">  </w:t>
            </w:r>
            <w:r w:rsidR="00B27816" w:rsidRPr="002415EC">
              <w:rPr>
                <w:b/>
                <w:color w:val="808080"/>
                <w:sz w:val="16"/>
                <w:szCs w:val="16"/>
              </w:rPr>
              <w:t>Art. 103.1º</w:t>
            </w:r>
            <w:r w:rsidR="00B27816" w:rsidRPr="002415EC">
              <w:rPr>
                <w:color w:val="808080"/>
                <w:sz w:val="16"/>
                <w:szCs w:val="16"/>
              </w:rPr>
              <w:t xml:space="preserve"> c) del Codi Civil: “Admesa la demanda, el jut</w:t>
            </w:r>
            <w:r w:rsidR="00341397" w:rsidRPr="002415EC">
              <w:rPr>
                <w:color w:val="808080"/>
                <w:sz w:val="16"/>
                <w:szCs w:val="16"/>
              </w:rPr>
              <w:t>ge</w:t>
            </w:r>
            <w:r w:rsidR="00B27816" w:rsidRPr="002415EC">
              <w:rPr>
                <w:color w:val="808080"/>
                <w:sz w:val="16"/>
                <w:szCs w:val="16"/>
              </w:rPr>
              <w:t xml:space="preserve">, </w:t>
            </w:r>
            <w:r w:rsidR="00341397" w:rsidRPr="002415EC">
              <w:rPr>
                <w:color w:val="808080"/>
                <w:sz w:val="16"/>
                <w:szCs w:val="16"/>
              </w:rPr>
              <w:t>a falta d’acord dels dos cònjuges</w:t>
            </w:r>
            <w:r w:rsidR="00F4256F" w:rsidRPr="002415EC">
              <w:rPr>
                <w:color w:val="808080"/>
                <w:sz w:val="16"/>
                <w:szCs w:val="16"/>
              </w:rPr>
              <w:t xml:space="preserve"> </w:t>
            </w:r>
            <w:r w:rsidR="00341397" w:rsidRPr="002415EC">
              <w:rPr>
                <w:color w:val="808080"/>
                <w:sz w:val="16"/>
                <w:szCs w:val="16"/>
              </w:rPr>
              <w:t>aprovat judicialment, adoptarà, amb audiència d’aquests, les mesures següents:</w:t>
            </w:r>
          </w:p>
          <w:p w:rsidR="007B0AB6" w:rsidRPr="002415EC" w:rsidRDefault="00F4256F" w:rsidP="00830692">
            <w:pPr>
              <w:pStyle w:val="Textindependent"/>
              <w:ind w:left="543"/>
              <w:rPr>
                <w:color w:val="808080"/>
                <w:sz w:val="16"/>
                <w:szCs w:val="16"/>
              </w:rPr>
            </w:pPr>
            <w:r w:rsidRPr="002415EC">
              <w:rPr>
                <w:color w:val="808080"/>
                <w:sz w:val="16"/>
                <w:szCs w:val="16"/>
              </w:rPr>
              <w:t xml:space="preserve">1. </w:t>
            </w:r>
            <w:r w:rsidR="00341397" w:rsidRPr="002415EC">
              <w:rPr>
                <w:color w:val="808080"/>
                <w:sz w:val="16"/>
                <w:szCs w:val="16"/>
              </w:rPr>
              <w:t>Quan existeixi risc de sostracció del menor per algú dels cònjuges o per terceres persones es podran adoptar les mesures necessàries i, en particular, les següents:</w:t>
            </w:r>
          </w:p>
          <w:p w:rsidR="00341397" w:rsidRPr="002415EC" w:rsidRDefault="00F4256F" w:rsidP="00830692">
            <w:pPr>
              <w:pStyle w:val="Textindependent"/>
              <w:ind w:left="543"/>
              <w:rPr>
                <w:color w:val="808080"/>
                <w:sz w:val="16"/>
                <w:szCs w:val="16"/>
              </w:rPr>
            </w:pPr>
            <w:r w:rsidRPr="002415EC">
              <w:rPr>
                <w:color w:val="808080"/>
                <w:sz w:val="16"/>
                <w:szCs w:val="16"/>
              </w:rPr>
              <w:t xml:space="preserve">c) </w:t>
            </w:r>
            <w:r w:rsidR="00341397" w:rsidRPr="002415EC">
              <w:rPr>
                <w:color w:val="808080"/>
                <w:sz w:val="16"/>
                <w:szCs w:val="16"/>
              </w:rPr>
              <w:t>Sotmetiment a autorització judicial prèvia de qualsevol canvi de domicili del menor”</w:t>
            </w:r>
          </w:p>
          <w:p w:rsidR="00F4256F" w:rsidRPr="002107BA" w:rsidRDefault="00F4256F" w:rsidP="00F4256F">
            <w:pPr>
              <w:pStyle w:val="Textindependent"/>
              <w:tabs>
                <w:tab w:val="num" w:pos="0"/>
              </w:tabs>
              <w:rPr>
                <w:sz w:val="6"/>
                <w:szCs w:val="16"/>
              </w:rPr>
            </w:pPr>
          </w:p>
          <w:p w:rsidR="00F4256F" w:rsidRPr="002415EC" w:rsidRDefault="001666F9" w:rsidP="00A36C13">
            <w:pPr>
              <w:pStyle w:val="Textindependent"/>
              <w:ind w:left="543" w:hanging="362"/>
              <w:rPr>
                <w:color w:val="808080"/>
                <w:sz w:val="16"/>
                <w:szCs w:val="16"/>
              </w:rPr>
            </w:pPr>
            <w:r w:rsidRPr="00AC11D4">
              <w:rPr>
                <w:b/>
                <w:color w:val="808080"/>
                <w:sz w:val="16"/>
                <w:szCs w:val="16"/>
                <w:vertAlign w:val="superscript"/>
              </w:rPr>
              <w:t>(3)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A36C13">
              <w:rPr>
                <w:sz w:val="16"/>
                <w:szCs w:val="16"/>
                <w:vertAlign w:val="superscript"/>
              </w:rPr>
              <w:t xml:space="preserve">   </w:t>
            </w:r>
            <w:r w:rsidR="00F4256F" w:rsidRPr="002415EC">
              <w:rPr>
                <w:b/>
                <w:color w:val="808080"/>
                <w:sz w:val="16"/>
                <w:szCs w:val="16"/>
              </w:rPr>
              <w:t xml:space="preserve">Art. 158.3º </w:t>
            </w:r>
            <w:r w:rsidR="00F4256F" w:rsidRPr="002415EC">
              <w:rPr>
                <w:color w:val="808080"/>
                <w:sz w:val="16"/>
                <w:szCs w:val="16"/>
              </w:rPr>
              <w:t>c) del Codi Civil: “El jutge, d’ofici o a instància del propi fill, de qualsevol parent o del Ministeri Fiscal, dictarà:</w:t>
            </w:r>
          </w:p>
          <w:p w:rsidR="00F4256F" w:rsidRPr="002415EC" w:rsidRDefault="00A36C13" w:rsidP="00A36C13">
            <w:pPr>
              <w:pStyle w:val="Textindependent"/>
              <w:ind w:left="543" w:hanging="362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     </w:t>
            </w:r>
            <w:r w:rsidR="00F4256F" w:rsidRPr="002415EC">
              <w:rPr>
                <w:color w:val="808080"/>
                <w:sz w:val="16"/>
                <w:szCs w:val="16"/>
              </w:rPr>
              <w:t>3. Les mesures necessàries per tal d’evitar la sostracció del fills menors per algú dels progenitors o per terceres persones y, en particular les següents:</w:t>
            </w:r>
          </w:p>
          <w:p w:rsidR="00F4256F" w:rsidRPr="002415EC" w:rsidRDefault="00A36C13" w:rsidP="00A36C13">
            <w:pPr>
              <w:pStyle w:val="Textindependent"/>
              <w:ind w:left="543" w:hanging="362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     </w:t>
            </w:r>
            <w:r w:rsidR="00F4256F" w:rsidRPr="002415EC">
              <w:rPr>
                <w:color w:val="808080"/>
                <w:sz w:val="16"/>
                <w:szCs w:val="16"/>
              </w:rPr>
              <w:t>c) Sotmetiment a autorització judicial prèvia de qualsevol canvi de domicili del menor.</w:t>
            </w:r>
          </w:p>
          <w:p w:rsidR="00F4256F" w:rsidRDefault="00F4256F" w:rsidP="00F4256F">
            <w:pPr>
              <w:pStyle w:val="Textindependent"/>
              <w:ind w:left="360"/>
              <w:rPr>
                <w:sz w:val="12"/>
              </w:rPr>
            </w:pPr>
          </w:p>
          <w:tbl>
            <w:tblPr>
              <w:tblStyle w:val="Taulaambquadrcula"/>
              <w:tblW w:w="9407" w:type="dxa"/>
              <w:tblBorders>
                <w:top w:val="single" w:sz="4" w:space="0" w:color="808080"/>
                <w:left w:val="single" w:sz="4" w:space="0" w:color="FFFFFF"/>
                <w:bottom w:val="none" w:sz="0" w:space="0" w:color="auto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07"/>
            </w:tblGrid>
            <w:tr w:rsidR="00082E48">
              <w:tc>
                <w:tcPr>
                  <w:tcW w:w="9407" w:type="dxa"/>
                </w:tcPr>
                <w:p w:rsidR="00082E48" w:rsidRPr="00082E48" w:rsidRDefault="00082E48" w:rsidP="00F4256F">
                  <w:pPr>
                    <w:pStyle w:val="Textindependent"/>
                    <w:rPr>
                      <w:sz w:val="4"/>
                    </w:rPr>
                  </w:pPr>
                </w:p>
              </w:tc>
            </w:tr>
          </w:tbl>
          <w:p w:rsidR="00082E48" w:rsidRDefault="00082E48" w:rsidP="00F4256F">
            <w:pPr>
              <w:pStyle w:val="Textindependent"/>
              <w:ind w:left="360"/>
              <w:rPr>
                <w:sz w:val="12"/>
              </w:rPr>
            </w:pPr>
          </w:p>
          <w:p w:rsidR="00082E48" w:rsidRPr="00082E48" w:rsidRDefault="00082E48" w:rsidP="00F4256F">
            <w:pPr>
              <w:pStyle w:val="Textindependent"/>
              <w:ind w:left="360"/>
              <w:rPr>
                <w:sz w:val="2"/>
              </w:rPr>
            </w:pPr>
          </w:p>
          <w:p w:rsidR="00082E48" w:rsidRPr="00082E48" w:rsidRDefault="00082E48" w:rsidP="00F4256F">
            <w:pPr>
              <w:pStyle w:val="Textindependent"/>
              <w:ind w:left="360"/>
              <w:rPr>
                <w:sz w:val="4"/>
              </w:rPr>
            </w:pPr>
          </w:p>
          <w:p w:rsidR="007B0AB6" w:rsidRPr="00E36382" w:rsidRDefault="00504A1C" w:rsidP="007B0AB6">
            <w:pPr>
              <w:pStyle w:val="Textindependent"/>
              <w:rPr>
                <w:sz w:val="18"/>
                <w:szCs w:val="18"/>
              </w:rPr>
            </w:pPr>
            <w:r w:rsidRPr="00E36382">
              <w:rPr>
                <w:sz w:val="18"/>
                <w:szCs w:val="18"/>
              </w:rPr>
              <w:t>Tanmateix, quedo assabentat</w:t>
            </w:r>
            <w:r w:rsidR="00F263EA">
              <w:rPr>
                <w:sz w:val="18"/>
                <w:szCs w:val="18"/>
              </w:rPr>
              <w:t>/da</w:t>
            </w:r>
            <w:r w:rsidRPr="00E36382">
              <w:rPr>
                <w:sz w:val="18"/>
                <w:szCs w:val="18"/>
              </w:rPr>
              <w:t xml:space="preserve"> </w:t>
            </w:r>
            <w:r w:rsidR="004F0D44" w:rsidRPr="00E36382">
              <w:rPr>
                <w:sz w:val="18"/>
                <w:szCs w:val="18"/>
              </w:rPr>
              <w:t xml:space="preserve">de que la inexactitud, falsedat u omissió en el contingut d’aquesta declaració o en les dades o documents que s’adjunten a la mateixa, podrà donar lloc a les responsabilitats penals, civils o administratives que corresponguin, i que de comprovar que els menors  inscrits no resideixen en el domicili, es notificarà expedient de baixa per inscripció indeguda, o en el seu lloc canvi de domicili en el Padró, sense perjudici de la resta de les responsabilitats que procedeixin.  </w:t>
            </w:r>
          </w:p>
        </w:tc>
      </w:tr>
    </w:tbl>
    <w:p w:rsidR="00EA0F00" w:rsidRPr="002107BA" w:rsidRDefault="00EA0F00" w:rsidP="007B0AB6">
      <w:pPr>
        <w:pStyle w:val="Textindependent"/>
        <w:rPr>
          <w:sz w:val="12"/>
        </w:rPr>
      </w:pPr>
    </w:p>
    <w:p w:rsidR="00461BAD" w:rsidRDefault="00A36C13">
      <w:pPr>
        <w:pStyle w:val="Textindependent"/>
        <w:spacing w:line="480" w:lineRule="auto"/>
        <w:rPr>
          <w:sz w:val="20"/>
        </w:rPr>
      </w:pPr>
      <w:r>
        <w:rPr>
          <w:sz w:val="20"/>
        </w:rPr>
        <w:t>Ho signa:</w:t>
      </w:r>
    </w:p>
    <w:p w:rsidR="00630A5E" w:rsidRDefault="00630A5E">
      <w:pPr>
        <w:spacing w:line="360" w:lineRule="auto"/>
        <w:rPr>
          <w:rFonts w:ascii="Verdana" w:hAnsi="Verdana"/>
          <w:sz w:val="20"/>
          <w:lang w:val="ca-ES"/>
        </w:rPr>
      </w:pPr>
    </w:p>
    <w:p w:rsidR="00BF5D12" w:rsidRDefault="00EA0F00" w:rsidP="00BF5D12">
      <w:pPr>
        <w:spacing w:line="360" w:lineRule="auto"/>
        <w:rPr>
          <w:rFonts w:ascii="Verdana" w:hAnsi="Verdana"/>
          <w:sz w:val="20"/>
          <w:lang w:val="ca-ES"/>
        </w:rPr>
      </w:pPr>
      <w:r>
        <w:rPr>
          <w:rFonts w:ascii="Verdana" w:hAnsi="Verdana"/>
          <w:sz w:val="20"/>
          <w:lang w:val="ca-ES"/>
        </w:rPr>
        <w:t xml:space="preserve">Castellar del Vallès, </w:t>
      </w:r>
      <w:bookmarkStart w:id="14" w:name="Texto27"/>
      <w:r w:rsidR="00E130D0">
        <w:rPr>
          <w:rFonts w:ascii="Verdana" w:hAnsi="Verdana"/>
          <w:sz w:val="20"/>
          <w:lang w:val="ca-ES"/>
        </w:rPr>
        <w:t xml:space="preserve">  </w:t>
      </w:r>
      <w:r w:rsidR="00C40401">
        <w:rPr>
          <w:rFonts w:ascii="Verdana" w:hAnsi="Verdana"/>
          <w:sz w:val="20"/>
          <w:lang w:val="ca-ES"/>
        </w:rPr>
        <w:fldChar w:fldCharType="begin">
          <w:ffData>
            <w:name w:val="Texto27"/>
            <w:enabled/>
            <w:calcOnExit w:val="0"/>
            <w:textInput>
              <w:maxLength w:val="2"/>
            </w:textInput>
          </w:ffData>
        </w:fldChar>
      </w:r>
      <w:r w:rsidR="00C40401">
        <w:rPr>
          <w:rFonts w:ascii="Verdana" w:hAnsi="Verdana"/>
          <w:sz w:val="20"/>
          <w:lang w:val="ca-ES"/>
        </w:rPr>
        <w:instrText xml:space="preserve"> FORMTEXT </w:instrText>
      </w:r>
      <w:r w:rsidR="00C40401">
        <w:rPr>
          <w:rFonts w:ascii="Verdana" w:hAnsi="Verdana"/>
          <w:sz w:val="20"/>
          <w:lang w:val="ca-ES"/>
        </w:rPr>
      </w:r>
      <w:r w:rsidR="00C40401">
        <w:rPr>
          <w:rFonts w:ascii="Verdana" w:hAnsi="Verdana"/>
          <w:sz w:val="20"/>
          <w:lang w:val="ca-ES"/>
        </w:rPr>
        <w:fldChar w:fldCharType="separate"/>
      </w:r>
      <w:bookmarkStart w:id="15" w:name="_GoBack"/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noProof/>
          <w:sz w:val="20"/>
          <w:lang w:val="ca-ES"/>
        </w:rPr>
        <w:t> </w:t>
      </w:r>
      <w:bookmarkEnd w:id="15"/>
      <w:r w:rsidR="00C40401">
        <w:rPr>
          <w:rFonts w:ascii="Verdana" w:hAnsi="Verdana"/>
          <w:sz w:val="20"/>
          <w:lang w:val="ca-ES"/>
        </w:rPr>
        <w:fldChar w:fldCharType="end"/>
      </w:r>
      <w:bookmarkEnd w:id="14"/>
      <w:r w:rsidR="00E130D0">
        <w:rPr>
          <w:rFonts w:ascii="Verdana" w:hAnsi="Verdana"/>
          <w:sz w:val="20"/>
          <w:lang w:val="ca-ES"/>
        </w:rPr>
        <w:t xml:space="preserve"> </w:t>
      </w:r>
      <w:r w:rsidR="00C40401">
        <w:rPr>
          <w:rFonts w:ascii="Verdana" w:hAnsi="Verdana"/>
          <w:sz w:val="20"/>
          <w:lang w:val="ca-ES"/>
        </w:rPr>
        <w:t xml:space="preserve"> de/</w:t>
      </w:r>
      <w:proofErr w:type="spellStart"/>
      <w:r w:rsidR="00C40401">
        <w:rPr>
          <w:rFonts w:ascii="Verdana" w:hAnsi="Verdana"/>
          <w:sz w:val="20"/>
          <w:lang w:val="ca-ES"/>
        </w:rPr>
        <w:t>d’</w:t>
      </w:r>
      <w:proofErr w:type="spellEnd"/>
      <w:r w:rsidR="00E130D0">
        <w:rPr>
          <w:rFonts w:ascii="Verdana" w:hAnsi="Verdana"/>
          <w:sz w:val="20"/>
          <w:lang w:val="ca-ES"/>
        </w:rPr>
        <w:t xml:space="preserve">   </w:t>
      </w:r>
      <w:r w:rsidR="00C40401">
        <w:rPr>
          <w:rFonts w:ascii="Verdana" w:hAnsi="Verdana"/>
          <w:sz w:val="20"/>
          <w:lang w:val="ca-ES"/>
        </w:rPr>
        <w:t xml:space="preserve"> </w:t>
      </w:r>
      <w:bookmarkStart w:id="16" w:name="Texto28"/>
      <w:r w:rsidR="00C40401">
        <w:rPr>
          <w:rFonts w:ascii="Verdana" w:hAnsi="Verdana"/>
          <w:sz w:val="20"/>
          <w:lang w:val="ca-ES"/>
        </w:rPr>
        <w:fldChar w:fldCharType="begin">
          <w:ffData>
            <w:name w:val="Texto28"/>
            <w:enabled/>
            <w:calcOnExit w:val="0"/>
            <w:textInput>
              <w:maxLength w:val="10"/>
            </w:textInput>
          </w:ffData>
        </w:fldChar>
      </w:r>
      <w:r w:rsidR="00C40401">
        <w:rPr>
          <w:rFonts w:ascii="Verdana" w:hAnsi="Verdana"/>
          <w:sz w:val="20"/>
          <w:lang w:val="ca-ES"/>
        </w:rPr>
        <w:instrText xml:space="preserve"> FORMTEXT </w:instrText>
      </w:r>
      <w:r w:rsidR="00C40401">
        <w:rPr>
          <w:rFonts w:ascii="Verdana" w:hAnsi="Verdana"/>
          <w:sz w:val="20"/>
          <w:lang w:val="ca-ES"/>
        </w:rPr>
      </w:r>
      <w:r w:rsidR="00C40401">
        <w:rPr>
          <w:rFonts w:ascii="Verdana" w:hAnsi="Verdana"/>
          <w:sz w:val="20"/>
          <w:lang w:val="ca-ES"/>
        </w:rPr>
        <w:fldChar w:fldCharType="separate"/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sz w:val="20"/>
          <w:lang w:val="ca-ES"/>
        </w:rPr>
        <w:fldChar w:fldCharType="end"/>
      </w:r>
      <w:bookmarkEnd w:id="16"/>
      <w:r w:rsidR="00E130D0">
        <w:rPr>
          <w:rFonts w:ascii="Verdana" w:hAnsi="Verdana"/>
          <w:sz w:val="20"/>
          <w:lang w:val="ca-ES"/>
        </w:rPr>
        <w:t xml:space="preserve">      </w:t>
      </w:r>
      <w:r>
        <w:rPr>
          <w:rFonts w:ascii="Verdana" w:hAnsi="Verdana"/>
          <w:sz w:val="20"/>
          <w:lang w:val="ca-ES"/>
        </w:rPr>
        <w:t xml:space="preserve"> de</w:t>
      </w:r>
      <w:r w:rsidR="00C40401">
        <w:rPr>
          <w:rFonts w:ascii="Verdana" w:hAnsi="Verdana"/>
          <w:sz w:val="20"/>
          <w:lang w:val="ca-ES"/>
        </w:rPr>
        <w:t xml:space="preserve"> 20</w:t>
      </w:r>
      <w:bookmarkStart w:id="17" w:name="Texto29"/>
      <w:r w:rsidR="00C40401">
        <w:rPr>
          <w:rFonts w:ascii="Verdana" w:hAnsi="Verdana"/>
          <w:sz w:val="20"/>
          <w:lang w:val="ca-ES"/>
        </w:rPr>
        <w:fldChar w:fldCharType="begin">
          <w:ffData>
            <w:name w:val="Texto29"/>
            <w:enabled/>
            <w:calcOnExit w:val="0"/>
            <w:textInput>
              <w:maxLength w:val="2"/>
            </w:textInput>
          </w:ffData>
        </w:fldChar>
      </w:r>
      <w:r w:rsidR="00C40401">
        <w:rPr>
          <w:rFonts w:ascii="Verdana" w:hAnsi="Verdana"/>
          <w:sz w:val="20"/>
          <w:lang w:val="ca-ES"/>
        </w:rPr>
        <w:instrText xml:space="preserve"> FORMTEXT </w:instrText>
      </w:r>
      <w:r w:rsidR="00C40401">
        <w:rPr>
          <w:rFonts w:ascii="Verdana" w:hAnsi="Verdana"/>
          <w:sz w:val="20"/>
          <w:lang w:val="ca-ES"/>
        </w:rPr>
      </w:r>
      <w:r w:rsidR="00C40401">
        <w:rPr>
          <w:rFonts w:ascii="Verdana" w:hAnsi="Verdana"/>
          <w:sz w:val="20"/>
          <w:lang w:val="ca-ES"/>
        </w:rPr>
        <w:fldChar w:fldCharType="separate"/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noProof/>
          <w:sz w:val="20"/>
          <w:lang w:val="ca-ES"/>
        </w:rPr>
        <w:t> </w:t>
      </w:r>
      <w:r w:rsidR="00C40401">
        <w:rPr>
          <w:rFonts w:ascii="Verdana" w:hAnsi="Verdana"/>
          <w:sz w:val="20"/>
          <w:lang w:val="ca-ES"/>
        </w:rPr>
        <w:fldChar w:fldCharType="end"/>
      </w:r>
      <w:bookmarkEnd w:id="17"/>
    </w:p>
    <w:sectPr w:rsidR="00BF5D12" w:rsidSect="00BF5D12">
      <w:headerReference w:type="default" r:id="rId7"/>
      <w:footerReference w:type="default" r:id="rId8"/>
      <w:pgSz w:w="11906" w:h="16838"/>
      <w:pgMar w:top="1067" w:right="991" w:bottom="743" w:left="1361" w:header="498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38" w:rsidRDefault="00473838">
      <w:r>
        <w:separator/>
      </w:r>
    </w:p>
  </w:endnote>
  <w:endnote w:type="continuationSeparator" w:id="0">
    <w:p w:rsidR="00473838" w:rsidRDefault="0047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12" w:rsidRDefault="00BF5D12" w:rsidP="00BF5D12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BF5D12" w:rsidRDefault="00BF5D12" w:rsidP="00BF5D12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de forma electrònica a través de </w:t>
    </w:r>
    <w:hyperlink r:id="rId2" w:history="1">
      <w:r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BF5D12" w:rsidRPr="00BF5D12" w:rsidRDefault="00BF5D12" w:rsidP="00BF5D12">
    <w:pPr>
      <w:pStyle w:val="Peu"/>
      <w:tabs>
        <w:tab w:val="clear" w:pos="8504"/>
        <w:tab w:val="right" w:pos="8869"/>
      </w:tabs>
      <w:ind w:right="-546"/>
      <w:rPr>
        <w:rFonts w:ascii="Verdana" w:hAnsi="Verdana"/>
        <w:sz w:val="13"/>
        <w:szCs w:val="13"/>
        <w:lang w:val="ca-ES"/>
      </w:rPr>
    </w:pPr>
  </w:p>
  <w:p w:rsidR="007B294C" w:rsidRDefault="007B294C" w:rsidP="00BF5D12">
    <w:pPr>
      <w:pStyle w:val="Peu"/>
      <w:tabs>
        <w:tab w:val="clear" w:pos="8504"/>
        <w:tab w:val="right" w:pos="8869"/>
      </w:tabs>
      <w:ind w:right="-546"/>
      <w:rPr>
        <w:rFonts w:ascii="Verdana" w:hAnsi="Verdana"/>
        <w:sz w:val="12"/>
      </w:rPr>
    </w:pPr>
    <w:proofErr w:type="spellStart"/>
    <w:r w:rsidRPr="009A1E86">
      <w:rPr>
        <w:rFonts w:ascii="Verdana" w:hAnsi="Verdana"/>
        <w:sz w:val="13"/>
        <w:szCs w:val="13"/>
      </w:rPr>
      <w:t>Passeig</w:t>
    </w:r>
    <w:proofErr w:type="spellEnd"/>
    <w:r w:rsidRPr="009A1E86">
      <w:rPr>
        <w:rFonts w:ascii="Verdana" w:hAnsi="Verdana"/>
        <w:sz w:val="13"/>
        <w:szCs w:val="13"/>
      </w:rPr>
      <w:t xml:space="preserve"> Tolrà, 1 · 08211 Castellar d</w:t>
    </w:r>
    <w:r w:rsidR="005600B6">
      <w:rPr>
        <w:rFonts w:ascii="Verdana" w:hAnsi="Verdana"/>
        <w:sz w:val="13"/>
        <w:szCs w:val="13"/>
      </w:rPr>
      <w:t xml:space="preserve">el Vallès · Tel. 93 714 40 40                             </w:t>
    </w:r>
    <w:r w:rsidRPr="009A1E86">
      <w:rPr>
        <w:rFonts w:ascii="Verdana" w:hAnsi="Verdana"/>
        <w:sz w:val="12"/>
        <w:szCs w:val="12"/>
      </w:rPr>
      <w:fldChar w:fldCharType="begin"/>
    </w:r>
    <w:r w:rsidRPr="009A1E86">
      <w:rPr>
        <w:rFonts w:ascii="Verdana" w:hAnsi="Verdana"/>
        <w:sz w:val="12"/>
        <w:szCs w:val="12"/>
      </w:rPr>
      <w:instrText xml:space="preserve"> FILENAME </w:instrText>
    </w:r>
    <w:r w:rsidRPr="009A1E86">
      <w:rPr>
        <w:rFonts w:ascii="Verdana" w:hAnsi="Verdana"/>
        <w:sz w:val="12"/>
        <w:szCs w:val="12"/>
      </w:rPr>
      <w:fldChar w:fldCharType="separate"/>
    </w:r>
    <w:r w:rsidR="00BF5D12">
      <w:rPr>
        <w:rFonts w:ascii="Verdana" w:hAnsi="Verdana"/>
        <w:noProof/>
        <w:sz w:val="12"/>
        <w:szCs w:val="12"/>
      </w:rPr>
      <w:t>9.2_Padro habitants - Declaracio responsable d'un menor (8-2025)</w:t>
    </w:r>
    <w:r w:rsidRPr="009A1E86">
      <w:rPr>
        <w:rFonts w:ascii="Verdana" w:hAnsi="Verdan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38" w:rsidRDefault="00473838">
      <w:r>
        <w:separator/>
      </w:r>
    </w:p>
  </w:footnote>
  <w:footnote w:type="continuationSeparator" w:id="0">
    <w:p w:rsidR="00473838" w:rsidRDefault="0047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4C" w:rsidRDefault="005600B6">
    <w:pPr>
      <w:pStyle w:val="Capalera"/>
      <w:jc w:val="center"/>
    </w:pPr>
    <w:r>
      <w:rPr>
        <w:noProof/>
        <w:lang w:val="ca-ES" w:eastAsia="ca-ES"/>
      </w:rPr>
      <w:drawing>
        <wp:inline distT="0" distB="0" distL="0" distR="0">
          <wp:extent cx="1857375" cy="352425"/>
          <wp:effectExtent l="19050" t="0" r="9525" b="0"/>
          <wp:docPr id="4" name="Imatge 4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F88"/>
    <w:multiLevelType w:val="hybridMultilevel"/>
    <w:tmpl w:val="2CA08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B212E"/>
    <w:multiLevelType w:val="hybridMultilevel"/>
    <w:tmpl w:val="48F2F270"/>
    <w:lvl w:ilvl="0" w:tplc="2F44A5B2">
      <w:numFmt w:val="bullet"/>
      <w:lvlText w:val=""/>
      <w:lvlJc w:val="left"/>
      <w:pPr>
        <w:tabs>
          <w:tab w:val="num" w:pos="454"/>
        </w:tabs>
        <w:ind w:left="567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0A674E87"/>
    <w:multiLevelType w:val="multilevel"/>
    <w:tmpl w:val="1E201CC6"/>
    <w:lvl w:ilvl="0">
      <w:numFmt w:val="bullet"/>
      <w:lvlText w:val=""/>
      <w:lvlJc w:val="left"/>
      <w:pPr>
        <w:tabs>
          <w:tab w:val="num" w:pos="454"/>
        </w:tabs>
        <w:ind w:left="567" w:hanging="397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 w15:restartNumberingAfterBreak="0">
    <w:nsid w:val="0D3C687A"/>
    <w:multiLevelType w:val="hybridMultilevel"/>
    <w:tmpl w:val="2B4A2CE8"/>
    <w:lvl w:ilvl="0" w:tplc="BD26E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0DC1"/>
    <w:multiLevelType w:val="hybridMultilevel"/>
    <w:tmpl w:val="D36A286A"/>
    <w:lvl w:ilvl="0" w:tplc="6CD48EC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E0901"/>
    <w:multiLevelType w:val="hybridMultilevel"/>
    <w:tmpl w:val="44363BB2"/>
    <w:lvl w:ilvl="0" w:tplc="BD26E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01E"/>
    <w:multiLevelType w:val="hybridMultilevel"/>
    <w:tmpl w:val="9ACCF16A"/>
    <w:lvl w:ilvl="0" w:tplc="6CD48EC8"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1A2C4875"/>
    <w:multiLevelType w:val="multilevel"/>
    <w:tmpl w:val="3968D142"/>
    <w:lvl w:ilvl="0"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1A781D11"/>
    <w:multiLevelType w:val="hybridMultilevel"/>
    <w:tmpl w:val="9BCC828E"/>
    <w:lvl w:ilvl="0" w:tplc="9F60C9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D05ED"/>
    <w:multiLevelType w:val="hybridMultilevel"/>
    <w:tmpl w:val="1E201CC6"/>
    <w:lvl w:ilvl="0" w:tplc="0F48B86A">
      <w:numFmt w:val="bullet"/>
      <w:lvlText w:val=""/>
      <w:lvlJc w:val="left"/>
      <w:pPr>
        <w:tabs>
          <w:tab w:val="num" w:pos="454"/>
        </w:tabs>
        <w:ind w:left="567" w:hanging="397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0" w15:restartNumberingAfterBreak="0">
    <w:nsid w:val="21F90FDD"/>
    <w:multiLevelType w:val="hybridMultilevel"/>
    <w:tmpl w:val="843C7314"/>
    <w:lvl w:ilvl="0" w:tplc="6CD48EC8"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2A2B7076"/>
    <w:multiLevelType w:val="hybridMultilevel"/>
    <w:tmpl w:val="67B2B8EE"/>
    <w:lvl w:ilvl="0" w:tplc="0C0A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2C625F85"/>
    <w:multiLevelType w:val="hybridMultilevel"/>
    <w:tmpl w:val="DF0C8A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15214"/>
    <w:multiLevelType w:val="hybridMultilevel"/>
    <w:tmpl w:val="29564F4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74F8"/>
    <w:multiLevelType w:val="multilevel"/>
    <w:tmpl w:val="48F2F270"/>
    <w:lvl w:ilvl="0">
      <w:numFmt w:val="bullet"/>
      <w:lvlText w:val=""/>
      <w:lvlJc w:val="left"/>
      <w:pPr>
        <w:tabs>
          <w:tab w:val="num" w:pos="454"/>
        </w:tabs>
        <w:ind w:left="567" w:hanging="283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5" w15:restartNumberingAfterBreak="0">
    <w:nsid w:val="300434D4"/>
    <w:multiLevelType w:val="hybridMultilevel"/>
    <w:tmpl w:val="C8C001D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5421"/>
    <w:multiLevelType w:val="hybridMultilevel"/>
    <w:tmpl w:val="E8C8CDBA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244507"/>
    <w:multiLevelType w:val="hybridMultilevel"/>
    <w:tmpl w:val="7F0C50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E2E51"/>
    <w:multiLevelType w:val="hybridMultilevel"/>
    <w:tmpl w:val="29922A44"/>
    <w:lvl w:ilvl="0" w:tplc="8EE0917E">
      <w:numFmt w:val="bullet"/>
      <w:lvlText w:val=""/>
      <w:lvlJc w:val="left"/>
      <w:pPr>
        <w:tabs>
          <w:tab w:val="num" w:pos="454"/>
        </w:tabs>
        <w:ind w:left="567" w:hanging="34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4B16408B"/>
    <w:multiLevelType w:val="multilevel"/>
    <w:tmpl w:val="9ACCF16A"/>
    <w:lvl w:ilvl="0"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0" w15:restartNumberingAfterBreak="0">
    <w:nsid w:val="4C9122D2"/>
    <w:multiLevelType w:val="hybridMultilevel"/>
    <w:tmpl w:val="3968D142"/>
    <w:lvl w:ilvl="0" w:tplc="6CD48EC8"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6EBB38E3"/>
    <w:multiLevelType w:val="hybridMultilevel"/>
    <w:tmpl w:val="27BA4F92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7"/>
  </w:num>
  <w:num w:numId="5">
    <w:abstractNumId w:val="16"/>
  </w:num>
  <w:num w:numId="6">
    <w:abstractNumId w:val="0"/>
  </w:num>
  <w:num w:numId="7">
    <w:abstractNumId w:val="21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6"/>
  </w:num>
  <w:num w:numId="15">
    <w:abstractNumId w:val="19"/>
  </w:num>
  <w:num w:numId="16">
    <w:abstractNumId w:val="20"/>
  </w:num>
  <w:num w:numId="17">
    <w:abstractNumId w:val="7"/>
  </w:num>
  <w:num w:numId="18">
    <w:abstractNumId w:val="1"/>
  </w:num>
  <w:num w:numId="19">
    <w:abstractNumId w:val="14"/>
  </w:num>
  <w:num w:numId="20">
    <w:abstractNumId w:val="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jUfERho9D9yBP8su/M3J75jrXXCbYRg0GGhCffYzfoQmaDcFzUlZV0JCizRaHbSdOg11hKQidqeopnoTlcy2g==" w:salt="OtJs7S1VCYGpNW4fHbOFQQ=="/>
  <w:defaultTabStop w:val="708"/>
  <w:hyphenationZone w:val="425"/>
  <w:drawingGridHorizontalSpacing w:val="6"/>
  <w:drawingGridVerticalSpacing w:val="6"/>
  <w:displayHorizont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5F"/>
    <w:rsid w:val="0000163E"/>
    <w:rsid w:val="00082428"/>
    <w:rsid w:val="00082D1B"/>
    <w:rsid w:val="00082E48"/>
    <w:rsid w:val="000948BC"/>
    <w:rsid w:val="000C0F04"/>
    <w:rsid w:val="000C3E21"/>
    <w:rsid w:val="000F510A"/>
    <w:rsid w:val="001666F9"/>
    <w:rsid w:val="001717DD"/>
    <w:rsid w:val="002107BA"/>
    <w:rsid w:val="002415EC"/>
    <w:rsid w:val="00244650"/>
    <w:rsid w:val="00274ED9"/>
    <w:rsid w:val="00313C59"/>
    <w:rsid w:val="003162EC"/>
    <w:rsid w:val="00341397"/>
    <w:rsid w:val="003A0C8F"/>
    <w:rsid w:val="003C19A0"/>
    <w:rsid w:val="003C1BCC"/>
    <w:rsid w:val="003E2937"/>
    <w:rsid w:val="0042581B"/>
    <w:rsid w:val="00461BAD"/>
    <w:rsid w:val="00473838"/>
    <w:rsid w:val="004D4F3A"/>
    <w:rsid w:val="004F0D44"/>
    <w:rsid w:val="005028BA"/>
    <w:rsid w:val="00504A1C"/>
    <w:rsid w:val="005273C5"/>
    <w:rsid w:val="00546E5E"/>
    <w:rsid w:val="005600B6"/>
    <w:rsid w:val="005C507E"/>
    <w:rsid w:val="005D022D"/>
    <w:rsid w:val="005F001F"/>
    <w:rsid w:val="00621E81"/>
    <w:rsid w:val="00630A5E"/>
    <w:rsid w:val="00651C27"/>
    <w:rsid w:val="0065481D"/>
    <w:rsid w:val="00687AFF"/>
    <w:rsid w:val="006F1186"/>
    <w:rsid w:val="006F3EA6"/>
    <w:rsid w:val="00753961"/>
    <w:rsid w:val="00794F6D"/>
    <w:rsid w:val="007B0AB6"/>
    <w:rsid w:val="007B294C"/>
    <w:rsid w:val="007D4F7A"/>
    <w:rsid w:val="007E52B5"/>
    <w:rsid w:val="00804901"/>
    <w:rsid w:val="00817FBC"/>
    <w:rsid w:val="00830692"/>
    <w:rsid w:val="008A7D5B"/>
    <w:rsid w:val="008E0C11"/>
    <w:rsid w:val="00901C2D"/>
    <w:rsid w:val="009579AF"/>
    <w:rsid w:val="0097319B"/>
    <w:rsid w:val="00990D4D"/>
    <w:rsid w:val="009A1E86"/>
    <w:rsid w:val="009C67C1"/>
    <w:rsid w:val="00A312CA"/>
    <w:rsid w:val="00A365C1"/>
    <w:rsid w:val="00A36C13"/>
    <w:rsid w:val="00A959FE"/>
    <w:rsid w:val="00AC11D4"/>
    <w:rsid w:val="00AC30BC"/>
    <w:rsid w:val="00AD71E9"/>
    <w:rsid w:val="00B27816"/>
    <w:rsid w:val="00B5634A"/>
    <w:rsid w:val="00B86D5E"/>
    <w:rsid w:val="00BB2608"/>
    <w:rsid w:val="00BF5D12"/>
    <w:rsid w:val="00C30D82"/>
    <w:rsid w:val="00C35121"/>
    <w:rsid w:val="00C40401"/>
    <w:rsid w:val="00C620ED"/>
    <w:rsid w:val="00CD185F"/>
    <w:rsid w:val="00D00830"/>
    <w:rsid w:val="00D226A8"/>
    <w:rsid w:val="00D54BDA"/>
    <w:rsid w:val="00D71AFE"/>
    <w:rsid w:val="00D728CC"/>
    <w:rsid w:val="00D824EA"/>
    <w:rsid w:val="00D9520E"/>
    <w:rsid w:val="00D954BE"/>
    <w:rsid w:val="00D9692C"/>
    <w:rsid w:val="00DB7339"/>
    <w:rsid w:val="00DD0E4B"/>
    <w:rsid w:val="00DE1E79"/>
    <w:rsid w:val="00E130D0"/>
    <w:rsid w:val="00E14210"/>
    <w:rsid w:val="00E24841"/>
    <w:rsid w:val="00E36382"/>
    <w:rsid w:val="00E82AEC"/>
    <w:rsid w:val="00E833F7"/>
    <w:rsid w:val="00EA0F00"/>
    <w:rsid w:val="00F06EA9"/>
    <w:rsid w:val="00F23355"/>
    <w:rsid w:val="00F263EA"/>
    <w:rsid w:val="00F271A4"/>
    <w:rsid w:val="00F4256F"/>
    <w:rsid w:val="00F7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3"/>
    <o:shapelayout v:ext="edit">
      <o:idmap v:ext="edit" data="1"/>
    </o:shapelayout>
  </w:shapeDefaults>
  <w:decimalSymbol w:val=","/>
  <w:listSeparator w:val=";"/>
  <w14:docId w14:val="2021573B"/>
  <w15:docId w15:val="{727A5B97-1328-4D62-8298-05058713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Verdana" w:hAnsi="Verdana" w:cs="Arial"/>
      <w:b/>
      <w:bCs/>
      <w:color w:val="0D202F"/>
      <w:sz w:val="20"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rFonts w:ascii="Verdana" w:hAnsi="Verdana"/>
      <w:lang w:val="ca-ES"/>
    </w:rPr>
  </w:style>
  <w:style w:type="paragraph" w:styleId="Textindependent2">
    <w:name w:val="Body Text 2"/>
    <w:basedOn w:val="Normal"/>
    <w:link w:val="Textindependent2Car"/>
    <w:pPr>
      <w:jc w:val="both"/>
    </w:pPr>
    <w:rPr>
      <w:rFonts w:ascii="Verdana" w:hAnsi="Verdana"/>
      <w:sz w:val="18"/>
      <w:lang w:val="ca-ES"/>
    </w:rPr>
  </w:style>
  <w:style w:type="table" w:styleId="Taulaambquadrcula">
    <w:name w:val="Table Grid"/>
    <w:basedOn w:val="Taulanormal"/>
    <w:rsid w:val="00D72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qFormat/>
    <w:rsid w:val="00C40401"/>
    <w:pPr>
      <w:jc w:val="center"/>
    </w:pPr>
    <w:rPr>
      <w:rFonts w:ascii="Tahoma" w:hAnsi="Tahoma"/>
      <w:b/>
      <w:szCs w:val="20"/>
      <w:lang w:val="ca-ES"/>
    </w:rPr>
  </w:style>
  <w:style w:type="character" w:styleId="Enlla">
    <w:name w:val="Hyperlink"/>
    <w:basedOn w:val="Tipusdelletraperdefectedelpargraf"/>
    <w:uiPriority w:val="99"/>
    <w:unhideWhenUsed/>
    <w:rsid w:val="005600B6"/>
    <w:rPr>
      <w:color w:val="0000FF" w:themeColor="hyperlink"/>
      <w:u w:val="single"/>
    </w:rPr>
  </w:style>
  <w:style w:type="character" w:customStyle="1" w:styleId="TtolCar">
    <w:name w:val="Títol Car"/>
    <w:basedOn w:val="Tipusdelletraperdefectedelpargraf"/>
    <w:link w:val="Ttol"/>
    <w:rsid w:val="005600B6"/>
    <w:rPr>
      <w:rFonts w:ascii="Tahoma" w:hAnsi="Tahoma"/>
      <w:b/>
      <w:sz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BF5D12"/>
    <w:rPr>
      <w:rFonts w:ascii="Verdana" w:hAnsi="Verdana"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AUTORITZACIÓ DE RESIDENCIA</vt:lpstr>
      <vt:lpstr>AUTORITZACIÓ DE RESIDENCIA</vt:lpstr>
    </vt:vector>
  </TitlesOfParts>
  <Company>.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RESIDENCIA</dc:title>
  <dc:creator>jusall</dc:creator>
  <cp:lastModifiedBy>Jaume Usall</cp:lastModifiedBy>
  <cp:revision>2</cp:revision>
  <cp:lastPrinted>2011-01-28T09:21:00Z</cp:lastPrinted>
  <dcterms:created xsi:type="dcterms:W3CDTF">2025-08-28T12:39:00Z</dcterms:created>
  <dcterms:modified xsi:type="dcterms:W3CDTF">2025-08-28T12:39:00Z</dcterms:modified>
</cp:coreProperties>
</file>